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7DA38" w14:textId="77777777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>Séquence : Rechercher son stage en lycée pro – 2</w:t>
      </w:r>
      <w:r w:rsidRPr="00F94522">
        <w:rPr>
          <w:rFonts w:eastAsia="Calibri" w:cs="Arial"/>
          <w:sz w:val="22"/>
          <w:vertAlign w:val="superscript"/>
          <w:lang w:val="fr-FR"/>
        </w:rPr>
        <w:t>de</w:t>
      </w:r>
      <w:r w:rsidRPr="00F94522">
        <w:rPr>
          <w:rFonts w:eastAsia="Calibri" w:cs="Arial"/>
          <w:sz w:val="22"/>
          <w:lang w:val="fr-FR"/>
        </w:rPr>
        <w:t xml:space="preserve"> Pro    </w:t>
      </w:r>
    </w:p>
    <w:p w14:paraId="2C3B7594" w14:textId="77777777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 xml:space="preserve">Séance : Comment rechercher votre stage ?   </w:t>
      </w:r>
    </w:p>
    <w:p w14:paraId="001A8370" w14:textId="77777777" w:rsidR="00F94522" w:rsidRPr="00F94522" w:rsidRDefault="00F94522" w:rsidP="00F94522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F94522">
        <w:rPr>
          <w:rFonts w:eastAsia="Calibri" w:cs="Arial"/>
          <w:sz w:val="22"/>
          <w:lang w:val="fr-FR"/>
        </w:rPr>
        <w:t xml:space="preserve">     </w:t>
      </w:r>
    </w:p>
    <w:p w14:paraId="14311CE8" w14:textId="77777777" w:rsidR="00F94522" w:rsidRPr="00F94522" w:rsidRDefault="00F94522" w:rsidP="00F94522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3B2EB31F" w14:textId="77777777" w:rsidR="00F94522" w:rsidRPr="00F94522" w:rsidRDefault="00F94522" w:rsidP="00F94522">
      <w:pPr>
        <w:widowControl/>
        <w:autoSpaceDE/>
        <w:autoSpaceDN/>
        <w:jc w:val="center"/>
        <w:rPr>
          <w:rFonts w:eastAsia="Calibri" w:cs="Arial"/>
          <w:b/>
          <w:bCs/>
          <w:color w:val="5B9BD5"/>
          <w:sz w:val="28"/>
          <w:szCs w:val="28"/>
          <w:lang w:val="fr-FR"/>
        </w:rPr>
      </w:pPr>
      <w:r w:rsidRPr="00F94522">
        <w:rPr>
          <w:rFonts w:eastAsia="Calibri" w:cs="Arial"/>
          <w:b/>
          <w:bCs/>
          <w:color w:val="5B9BD5"/>
          <w:sz w:val="28"/>
          <w:szCs w:val="28"/>
          <w:lang w:val="fr-FR"/>
        </w:rPr>
        <w:t>PFMP*, assiduité et gratification - Corrigé</w:t>
      </w:r>
    </w:p>
    <w:p w14:paraId="099A6F02" w14:textId="77777777" w:rsidR="00F94522" w:rsidRPr="00F94522" w:rsidRDefault="00F94522" w:rsidP="00F94522">
      <w:pPr>
        <w:widowControl/>
        <w:autoSpaceDE/>
        <w:autoSpaceDN/>
        <w:jc w:val="center"/>
        <w:rPr>
          <w:rFonts w:eastAsia="Calibri" w:cs="Arial"/>
          <w:color w:val="5B9BD5"/>
          <w:sz w:val="22"/>
          <w:lang w:val="fr-FR"/>
        </w:rPr>
      </w:pPr>
      <w:r w:rsidRPr="00F94522">
        <w:rPr>
          <w:rFonts w:eastAsia="Calibri" w:cs="Arial"/>
          <w:color w:val="5B9BD5"/>
          <w:sz w:val="22"/>
          <w:lang w:val="fr-FR"/>
        </w:rPr>
        <w:t xml:space="preserve">* PFMP : </w:t>
      </w:r>
      <w:bookmarkStart w:id="0" w:name="_Hlk144106251"/>
      <w:r w:rsidRPr="00F94522">
        <w:rPr>
          <w:rFonts w:eastAsia="Calibri" w:cs="Arial"/>
          <w:color w:val="5B9BD5"/>
          <w:sz w:val="22"/>
          <w:lang w:val="fr-FR"/>
        </w:rPr>
        <w:t>périodes de formation en milieu professionnel</w:t>
      </w:r>
      <w:bookmarkEnd w:id="0"/>
    </w:p>
    <w:p w14:paraId="04A15501" w14:textId="77777777" w:rsidR="00F94522" w:rsidRPr="00F94522" w:rsidRDefault="00F94522" w:rsidP="00F94522">
      <w:pPr>
        <w:widowControl/>
        <w:autoSpaceDE/>
        <w:autoSpaceDN/>
        <w:ind w:left="-1418"/>
        <w:jc w:val="center"/>
        <w:rPr>
          <w:rFonts w:eastAsia="Calibri" w:cs="Arial"/>
          <w:sz w:val="24"/>
          <w:szCs w:val="24"/>
          <w:lang w:val="fr-FR"/>
        </w:rPr>
      </w:pPr>
    </w:p>
    <w:p w14:paraId="3C46C076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F94522">
        <w:rPr>
          <w:rFonts w:eastAsia="Calibri" w:cs="Arial"/>
          <w:sz w:val="24"/>
          <w:szCs w:val="24"/>
          <w:lang w:val="fr-FR"/>
        </w:rPr>
        <w:t>Bienvenue dans votre classe de seconde bac pro !</w:t>
      </w:r>
    </w:p>
    <w:p w14:paraId="01523215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F94522">
        <w:rPr>
          <w:rFonts w:eastAsia="Calibri" w:cs="Arial"/>
          <w:sz w:val="24"/>
          <w:szCs w:val="24"/>
          <w:lang w:val="fr-FR"/>
        </w:rPr>
        <w:t>Qu’elle soit inscrite dans une famille de métiers ou de spécialité, votre formation en lycée professionnel comporte des périodes de formation en milieu professionnel (c’est-à-dire, des stages).</w:t>
      </w:r>
    </w:p>
    <w:p w14:paraId="4958007B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50175902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b/>
          <w:bCs/>
          <w:sz w:val="24"/>
          <w:szCs w:val="24"/>
          <w:lang w:val="fr-FR"/>
        </w:rPr>
      </w:pPr>
      <w:r w:rsidRPr="00F94522">
        <w:rPr>
          <w:rFonts w:eastAsia="Calibri" w:cs="Arial"/>
          <w:b/>
          <w:bCs/>
          <w:sz w:val="24"/>
          <w:szCs w:val="24"/>
          <w:lang w:val="fr-FR"/>
        </w:rPr>
        <w:t xml:space="preserve">Avant d’aller plus loin, participez au brainstorming, en répondant aux questions suivantes : </w:t>
      </w:r>
    </w:p>
    <w:p w14:paraId="2ABE7D5E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F94522">
        <w:rPr>
          <w:rFonts w:eastAsia="Calibri" w:cs="Arial"/>
          <w:noProof/>
          <w:sz w:val="22"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EC283C" wp14:editId="2F1ED467">
                <wp:simplePos x="0" y="0"/>
                <wp:positionH relativeFrom="column">
                  <wp:posOffset>4813545</wp:posOffset>
                </wp:positionH>
                <wp:positionV relativeFrom="paragraph">
                  <wp:posOffset>3493135</wp:posOffset>
                </wp:positionV>
                <wp:extent cx="558995" cy="168150"/>
                <wp:effectExtent l="19050" t="19050" r="12700" b="41910"/>
                <wp:wrapNone/>
                <wp:docPr id="457885126" name="Flèche : double flèche horizont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95" cy="168150"/>
                        </a:xfrm>
                        <a:prstGeom prst="left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7E41A1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Flèche : double flèche horizontale 1" o:spid="_x0000_s1026" type="#_x0000_t69" style="position:absolute;margin-left:379pt;margin-top:275.05pt;width:44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" adj="3249" fillcolor="window" strokecolor="windowText" strokeweight="1pt"/>
            </w:pict>
          </mc:Fallback>
        </mc:AlternateContent>
      </w:r>
    </w:p>
    <w:tbl>
      <w:tblPr>
        <w:tblStyle w:val="Grilledutableau"/>
        <w:tblW w:w="1396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394"/>
      </w:tblGrid>
      <w:tr w:rsidR="00F94522" w:rsidRPr="00F94522" w14:paraId="3D4DB725" w14:textId="77777777" w:rsidTr="00202430">
        <w:tc>
          <w:tcPr>
            <w:tcW w:w="4532" w:type="dxa"/>
          </w:tcPr>
          <w:p w14:paraId="68DC383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3668C18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D’après vous, quelle est la différence entre le stage de 3</w:t>
            </w:r>
            <w:r w:rsidRPr="00F94522">
              <w:rPr>
                <w:rFonts w:eastAsia="Calibri" w:cs="Arial"/>
                <w:sz w:val="22"/>
                <w:vertAlign w:val="superscript"/>
                <w:lang w:val="fr-FR"/>
              </w:rPr>
              <w:t>e</w:t>
            </w:r>
            <w:r w:rsidRPr="00F94522">
              <w:rPr>
                <w:rFonts w:eastAsia="Calibri" w:cs="Arial"/>
                <w:sz w:val="22"/>
                <w:lang w:val="fr-FR"/>
              </w:rPr>
              <w:t xml:space="preserve"> et </w:t>
            </w: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les stages que vous allez effectuer en tant que lycéen ou lycéenne</w:t>
            </w:r>
            <w:r w:rsidRPr="00F94522">
              <w:rPr>
                <w:rFonts w:eastAsia="Calibri" w:cs="Arial"/>
                <w:sz w:val="22"/>
                <w:lang w:val="fr-FR"/>
              </w:rPr>
              <w:t> ?</w:t>
            </w:r>
          </w:p>
          <w:p w14:paraId="7019724C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236" w:type="dxa"/>
          </w:tcPr>
          <w:p w14:paraId="1B42B7EF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4563" w:type="dxa"/>
          </w:tcPr>
          <w:p w14:paraId="69971C1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651CCCFB" w14:textId="77777777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 xml:space="preserve">Définissez l’expression </w:t>
            </w:r>
          </w:p>
          <w:p w14:paraId="1CF0AF59" w14:textId="77777777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gratification financière »</w:t>
            </w:r>
            <w:r w:rsidRPr="00F94522">
              <w:rPr>
                <w:rFonts w:eastAsia="Calibri" w:cs="Arial"/>
                <w:sz w:val="22"/>
                <w:lang w:val="fr-FR"/>
              </w:rPr>
              <w:t xml:space="preserve">, avec vos mots. </w:t>
            </w:r>
          </w:p>
          <w:p w14:paraId="5883ADF7" w14:textId="77777777" w:rsidR="00F94522" w:rsidRPr="00F94522" w:rsidRDefault="00F94522" w:rsidP="00F94522">
            <w:pPr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Puis, vérifiez sa signification.</w:t>
            </w:r>
          </w:p>
          <w:p w14:paraId="4EB5C541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2E5D375D" w14:textId="77777777" w:rsidR="00F94522" w:rsidRPr="00F94522" w:rsidRDefault="00F94522" w:rsidP="00F94522">
            <w:pPr>
              <w:rPr>
                <w:rFonts w:eastAsia="Calibri" w:cs="Arial"/>
                <w:sz w:val="24"/>
                <w:lang w:val="fr-FR"/>
              </w:rPr>
            </w:pPr>
          </w:p>
        </w:tc>
        <w:tc>
          <w:tcPr>
            <w:tcW w:w="236" w:type="dxa"/>
          </w:tcPr>
          <w:p w14:paraId="4921C214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  <w:r w:rsidRPr="00F94522">
              <w:rPr>
                <w:rFonts w:eastAsia="Calibri" w:cs="Arial"/>
                <w:noProof/>
                <w:sz w:val="22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ACF080" wp14:editId="50933D35">
                      <wp:simplePos x="0" y="0"/>
                      <wp:positionH relativeFrom="column">
                        <wp:posOffset>-302455</wp:posOffset>
                      </wp:positionH>
                      <wp:positionV relativeFrom="paragraph">
                        <wp:posOffset>1271475</wp:posOffset>
                      </wp:positionV>
                      <wp:extent cx="558995" cy="168150"/>
                      <wp:effectExtent l="19050" t="19050" r="12700" b="41910"/>
                      <wp:wrapNone/>
                      <wp:docPr id="2030085829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031F0" id="Flèche : double flèche horizontale 1" o:spid="_x0000_s1026" type="#_x0000_t69" style="position:absolute;margin-left:-23.8pt;margin-top:100.1pt;width:44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394" w:type="dxa"/>
          </w:tcPr>
          <w:p w14:paraId="2F1F443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5D87FE37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 xml:space="preserve">Lisez attentivement la condition suivante : </w:t>
            </w: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l’assiduité de l’élève, à l’école comme en entreprise sera prise en compte au moment du versement de la gratification».</w:t>
            </w:r>
          </w:p>
          <w:p w14:paraId="45306BD5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t>Que signifie « assiduité » ?</w:t>
            </w:r>
          </w:p>
          <w:p w14:paraId="6DA59AC6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052F9A51" w14:textId="77777777" w:rsidR="00F94522" w:rsidRPr="00F94522" w:rsidRDefault="00F94522" w:rsidP="00F94522">
            <w:pPr>
              <w:jc w:val="both"/>
              <w:rPr>
                <w:rFonts w:eastAsia="Calibri" w:cs="Arial"/>
                <w:sz w:val="24"/>
                <w:lang w:val="fr-FR"/>
              </w:rPr>
            </w:pPr>
          </w:p>
          <w:p w14:paraId="0E3FB69F" w14:textId="77777777" w:rsidR="00F94522" w:rsidRPr="00F94522" w:rsidRDefault="00F94522" w:rsidP="00F94522">
            <w:pPr>
              <w:rPr>
                <w:rFonts w:eastAsia="Calibri" w:cs="Arial"/>
                <w:sz w:val="24"/>
                <w:lang w:val="fr-FR"/>
              </w:rPr>
            </w:pPr>
          </w:p>
        </w:tc>
      </w:tr>
      <w:tr w:rsidR="00F94522" w:rsidRPr="00F94522" w14:paraId="39C2DF7E" w14:textId="77777777" w:rsidTr="00202430">
        <w:tc>
          <w:tcPr>
            <w:tcW w:w="4532" w:type="dxa"/>
          </w:tcPr>
          <w:p w14:paraId="6977E7EC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8092EA3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« Le stage de 3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vertAlign w:val="superscript"/>
                <w:lang w:val="fr-FR"/>
              </w:rPr>
              <w:t>e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est l’occasion de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découvrir le monde du travail,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partager le quotidien de professionnels et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bénéficier d’une expérience concrète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. Il est aussi l’occasion pour les élèves de gagner en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autonomie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, de prendre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confiance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dans un nouvel environnement et de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 xml:space="preserve">permettre, éventuellement, de confirmer un projet d’orientation. » </w:t>
            </w:r>
          </w:p>
          <w:p w14:paraId="534EFE40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lastRenderedPageBreak/>
              <w:t xml:space="preserve">Source : </w:t>
            </w:r>
            <w:hyperlink r:id="rId10" w:anchor=":~:text=Le%20stage%20de%203e%20donne,pr%C3%A9ciser%20son%20projet%20d'orientation." w:history="1">
              <w:r w:rsidRPr="00F94522">
                <w:rPr>
                  <w:rFonts w:eastAsia="Calibri" w:cs="Arial"/>
                  <w:color w:val="0563C1"/>
                  <w:sz w:val="22"/>
                  <w:u w:val="single"/>
                  <w:lang w:val="fr-FR"/>
                </w:rPr>
                <w:t>education.gouv</w:t>
              </w:r>
            </w:hyperlink>
          </w:p>
          <w:p w14:paraId="187CD1B1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Il s’agit d’un stage d’observation de 5 jours.</w:t>
            </w:r>
          </w:p>
          <w:p w14:paraId="0785311F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BBA201F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E6EFF08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33AB179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Stage en tant que lycéen ou lycéenne :</w:t>
            </w:r>
          </w:p>
          <w:p w14:paraId="4DB72115" w14:textId="77777777" w:rsidR="00F94522" w:rsidRPr="00F94522" w:rsidRDefault="00F94522" w:rsidP="00F94522">
            <w:pPr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Les stages sont complémentaires aux enseignements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et au développement des compétences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</w:t>
            </w:r>
          </w:p>
          <w:p w14:paraId="057D1054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(Source : </w:t>
            </w:r>
            <w:hyperlink r:id="rId11" w:history="1">
              <w:r w:rsidRPr="00F94522">
                <w:rPr>
                  <w:rFonts w:eastAsia="Calibri" w:cs="Arial"/>
                  <w:color w:val="0563C1"/>
                  <w:sz w:val="22"/>
                  <w:u w:val="single"/>
                  <w:lang w:val="fr-FR"/>
                </w:rPr>
                <w:t>dossier de presse, page 10</w:t>
              </w:r>
            </w:hyperlink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).</w:t>
            </w:r>
          </w:p>
          <w:p w14:paraId="29E816FF" w14:textId="77777777" w:rsidR="00F94522" w:rsidRPr="00F94522" w:rsidRDefault="00F94522" w:rsidP="00F94522">
            <w:pPr>
              <w:rPr>
                <w:rFonts w:eastAsia="Calibri" w:cs="Arial"/>
                <w:color w:val="5B9BD5"/>
                <w:sz w:val="22"/>
                <w:lang w:val="fr-FR"/>
              </w:rPr>
            </w:pPr>
          </w:p>
          <w:p w14:paraId="47C6FC1E" w14:textId="77777777" w:rsidR="00F94522" w:rsidRPr="00F94522" w:rsidRDefault="00F94522" w:rsidP="00F94522">
            <w:pPr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(Les compétences : le savoir-être, le savoir, le savoir-faire, le savoir devenir).</w:t>
            </w:r>
          </w:p>
          <w:p w14:paraId="37C2EFA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C71A573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EE5124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4FC18E4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0653EBE0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5C8CAC64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BBE6520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F94522">
              <w:rPr>
                <w:rFonts w:eastAsia="Calibri" w:cs="Arial"/>
                <w:sz w:val="22"/>
                <w:lang w:val="fr-FR"/>
              </w:rPr>
              <w:t>ma définition :</w:t>
            </w:r>
          </w:p>
          <w:p w14:paraId="723A4C9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9875F9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F2B1E5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99F48E6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F94522">
              <w:rPr>
                <w:rFonts w:eastAsia="Calibri" w:cs="Arial"/>
                <w:sz w:val="22"/>
                <w:lang w:val="fr-FR"/>
              </w:rPr>
              <w:t xml:space="preserve">définition selon la réforme de 2023 des lycées professionnels : </w:t>
            </w:r>
          </w:p>
          <w:p w14:paraId="7EBC8DEC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« la gratification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est une modalité de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valorisation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 de la voie professionnelle, de 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lastRenderedPageBreak/>
              <w:t xml:space="preserve">l’importance accordée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aux temps en entreprise comme temps de formation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, ainsi que de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la responsabilité du jeune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, de</w:t>
            </w:r>
          </w:p>
          <w:p w14:paraId="229D85EE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l’établissement et de l’entreprise à s’investir dans cette démarche. »</w:t>
            </w:r>
          </w:p>
          <w:p w14:paraId="1027C438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</w:p>
          <w:p w14:paraId="609F5A21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En seconde bac pro, cette gratification, versée par l’État, s’élève à 50 Euros par semaine (soit environ 300 Euros au total sur l’année), sous la condition d’assiduité au lycée et lors des stages.</w:t>
            </w:r>
          </w:p>
          <w:p w14:paraId="5C519042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</w:p>
          <w:p w14:paraId="40181FE0" w14:textId="77777777" w:rsidR="00F94522" w:rsidRPr="00F94522" w:rsidRDefault="00F94522" w:rsidP="00F94522">
            <w:pPr>
              <w:jc w:val="both"/>
              <w:rPr>
                <w:rFonts w:eastAsia="Calibri" w:cs="Arial"/>
                <w:color w:val="5B9BD5"/>
                <w:sz w:val="22"/>
                <w:lang w:val="fr-FR"/>
              </w:rPr>
            </w:pPr>
            <w:bookmarkStart w:id="1" w:name="_Hlk144111003"/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 xml:space="preserve">(Source : </w:t>
            </w:r>
            <w:hyperlink r:id="rId12" w:history="1">
              <w:r w:rsidRPr="00F94522">
                <w:rPr>
                  <w:rFonts w:eastAsia="Calibri" w:cs="Arial"/>
                  <w:color w:val="0563C1"/>
                  <w:sz w:val="22"/>
                  <w:u w:val="single"/>
                  <w:lang w:val="fr-FR"/>
                </w:rPr>
                <w:t>dossier de presse, page 10</w:t>
              </w:r>
            </w:hyperlink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).</w:t>
            </w:r>
          </w:p>
          <w:bookmarkEnd w:id="1"/>
          <w:p w14:paraId="788B9D6D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F2362A0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2B8B49B3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394" w:type="dxa"/>
          </w:tcPr>
          <w:p w14:paraId="19972D00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7A60BBA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F94522">
              <w:rPr>
                <w:rFonts w:eastAsia="Calibri" w:cs="Arial"/>
                <w:sz w:val="22"/>
                <w:lang w:val="fr-FR"/>
              </w:rPr>
              <w:t>, ma définition :</w:t>
            </w:r>
          </w:p>
          <w:p w14:paraId="181CB74A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0B047C2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5BDA7F5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</w:p>
          <w:p w14:paraId="77E12A9B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F94522">
              <w:rPr>
                <w:rFonts w:eastAsia="Calibri" w:cs="Arial"/>
                <w:sz w:val="22"/>
                <w:lang w:val="fr-FR"/>
              </w:rPr>
              <w:t xml:space="preserve">, définition officielle : </w:t>
            </w: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l’assiduité scolaire est une obligation</w:t>
            </w:r>
            <w:r w:rsidRPr="00F94522">
              <w:rPr>
                <w:rFonts w:eastAsia="Calibri" w:cs="Arial"/>
                <w:color w:val="5B9BD5"/>
                <w:sz w:val="22"/>
                <w:lang w:val="fr-FR"/>
              </w:rPr>
              <w:t> inscrite dans le code de l’Éducation. Chaque élève doit assister aux cours prévus dans son emploi du temps.</w:t>
            </w:r>
          </w:p>
          <w:p w14:paraId="142C7CE3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F94522">
              <w:rPr>
                <w:rFonts w:eastAsia="Calibri" w:cs="Arial"/>
                <w:sz w:val="22"/>
                <w:lang w:val="fr-FR"/>
              </w:rPr>
              <w:lastRenderedPageBreak/>
              <w:t xml:space="preserve">Source : </w:t>
            </w:r>
            <w:hyperlink r:id="rId13" w:history="1">
              <w:r w:rsidRPr="00F94522">
                <w:rPr>
                  <w:rFonts w:eastAsia="Calibri" w:cs="Arial"/>
                  <w:color w:val="0563C1"/>
                  <w:sz w:val="22"/>
                  <w:u w:val="single"/>
                  <w:lang w:val="fr-FR"/>
                </w:rPr>
                <w:t>Service public</w:t>
              </w:r>
            </w:hyperlink>
          </w:p>
          <w:p w14:paraId="09BFDE9E" w14:textId="77777777" w:rsidR="00F94522" w:rsidRPr="00F94522" w:rsidRDefault="00F94522" w:rsidP="00F94522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0CC182F" w14:textId="4836DE64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sz w:val="22"/>
                <w:lang w:val="fr-FR"/>
              </w:rPr>
              <w:t>À quoi cela vous engage ?</w:t>
            </w:r>
          </w:p>
          <w:p w14:paraId="50C8932C" w14:textId="77777777" w:rsidR="00F94522" w:rsidRPr="00F94522" w:rsidRDefault="00F94522" w:rsidP="00F94522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F94522">
              <w:rPr>
                <w:rFonts w:eastAsia="Calibri" w:cs="Arial"/>
                <w:b/>
                <w:bCs/>
                <w:color w:val="5B9BD5"/>
                <w:sz w:val="22"/>
                <w:lang w:val="fr-FR"/>
              </w:rPr>
              <w:t>Cela vous oblige une présence à tous les cours et aux périodes de stage : ces deux conditions sont nécessaires pour la gratification financière.</w:t>
            </w:r>
          </w:p>
        </w:tc>
      </w:tr>
    </w:tbl>
    <w:p w14:paraId="0404BCD1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44CC61D0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6FD131C4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b/>
          <w:bCs/>
          <w:color w:val="5B9BD5"/>
          <w:sz w:val="24"/>
          <w:szCs w:val="24"/>
          <w:lang w:val="fr-FR"/>
        </w:rPr>
      </w:pPr>
      <w:r w:rsidRPr="00F94522">
        <w:rPr>
          <w:rFonts w:eastAsia="Calibri" w:cs="Arial"/>
          <w:b/>
          <w:bCs/>
          <w:color w:val="5B9BD5"/>
          <w:sz w:val="24"/>
          <w:szCs w:val="24"/>
          <w:lang w:val="fr-FR"/>
        </w:rPr>
        <w:t xml:space="preserve">Pour aller plus loin : </w:t>
      </w:r>
    </w:p>
    <w:p w14:paraId="476F17CD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b/>
          <w:bCs/>
          <w:color w:val="5B9BD5"/>
          <w:sz w:val="24"/>
          <w:szCs w:val="24"/>
          <w:lang w:val="fr-FR"/>
        </w:rPr>
      </w:pPr>
      <w:r w:rsidRPr="00F94522">
        <w:rPr>
          <w:rFonts w:eastAsia="Calibri" w:cs="Arial"/>
          <w:b/>
          <w:bCs/>
          <w:color w:val="5B9BD5"/>
          <w:sz w:val="24"/>
          <w:szCs w:val="24"/>
          <w:lang w:val="fr-FR"/>
        </w:rPr>
        <w:t>la gratification évolue au fil du temps, à mesure que l’élève développe ses compétences :</w:t>
      </w:r>
    </w:p>
    <w:p w14:paraId="0BF0E705" w14:textId="77777777" w:rsidR="00F94522" w:rsidRPr="00F94522" w:rsidRDefault="00F94522" w:rsidP="00F94522">
      <w:pPr>
        <w:widowControl/>
        <w:autoSpaceDE/>
        <w:autoSpaceDN/>
        <w:ind w:left="-1418" w:firstLine="710"/>
        <w:jc w:val="both"/>
        <w:rPr>
          <w:rFonts w:eastAsia="Calibri" w:cs="Arial"/>
          <w:color w:val="5B9BD5"/>
          <w:sz w:val="24"/>
          <w:szCs w:val="24"/>
          <w:lang w:val="fr-FR"/>
        </w:rPr>
      </w:pPr>
      <w:r w:rsidRPr="00F94522">
        <w:rPr>
          <w:rFonts w:eastAsia="Calibri" w:cs="Arial"/>
          <w:color w:val="5B9BD5"/>
          <w:sz w:val="24"/>
          <w:szCs w:val="24"/>
          <w:lang w:val="fr-FR"/>
        </w:rPr>
        <w:t xml:space="preserve">- </w:t>
      </w:r>
      <w:r w:rsidRPr="00F94522">
        <w:rPr>
          <w:rFonts w:eastAsia="Calibri" w:cs="Arial"/>
          <w:b/>
          <w:bCs/>
          <w:color w:val="5B9BD5"/>
          <w:sz w:val="24"/>
          <w:szCs w:val="24"/>
          <w:lang w:val="fr-FR"/>
        </w:rPr>
        <w:t xml:space="preserve">en première bac pro, </w:t>
      </w:r>
      <w:bookmarkStart w:id="2" w:name="_Hlk144110816"/>
      <w:r w:rsidRPr="00F94522">
        <w:rPr>
          <w:rFonts w:eastAsia="Calibri" w:cs="Arial"/>
          <w:b/>
          <w:bCs/>
          <w:color w:val="5B9BD5"/>
          <w:sz w:val="24"/>
          <w:szCs w:val="24"/>
          <w:lang w:val="fr-FR"/>
        </w:rPr>
        <w:t>la gratification s’élève à 75 Euros par semaine</w:t>
      </w:r>
      <w:r w:rsidRPr="00F94522">
        <w:rPr>
          <w:rFonts w:eastAsia="Calibri" w:cs="Arial"/>
          <w:color w:val="5B9BD5"/>
          <w:sz w:val="24"/>
          <w:szCs w:val="24"/>
          <w:lang w:val="fr-FR"/>
        </w:rPr>
        <w:t xml:space="preserve"> (soit environ 600 Euros sur l’année, selon le nombre de semaines de stage effectuées et de l’assiduité avérée au lycée) ;</w:t>
      </w:r>
    </w:p>
    <w:bookmarkEnd w:id="2"/>
    <w:p w14:paraId="33DB7299" w14:textId="77777777" w:rsidR="00F94522" w:rsidRPr="00F94522" w:rsidRDefault="00F94522" w:rsidP="00F94522">
      <w:pPr>
        <w:widowControl/>
        <w:autoSpaceDE/>
        <w:autoSpaceDN/>
        <w:ind w:left="-1418" w:firstLine="710"/>
        <w:jc w:val="both"/>
        <w:rPr>
          <w:rFonts w:eastAsia="Calibri" w:cs="Arial"/>
          <w:color w:val="5B9BD5"/>
          <w:sz w:val="24"/>
          <w:szCs w:val="24"/>
          <w:lang w:val="fr-FR"/>
        </w:rPr>
      </w:pPr>
      <w:r w:rsidRPr="00F94522">
        <w:rPr>
          <w:rFonts w:eastAsia="Calibri" w:cs="Arial"/>
          <w:color w:val="5B9BD5"/>
          <w:sz w:val="24"/>
          <w:szCs w:val="24"/>
          <w:lang w:val="fr-FR"/>
        </w:rPr>
        <w:t xml:space="preserve">- </w:t>
      </w:r>
      <w:r w:rsidRPr="00F94522">
        <w:rPr>
          <w:rFonts w:eastAsia="Calibri" w:cs="Arial"/>
          <w:b/>
          <w:bCs/>
          <w:color w:val="5B9BD5"/>
          <w:sz w:val="24"/>
          <w:szCs w:val="24"/>
          <w:lang w:val="fr-FR"/>
        </w:rPr>
        <w:t>en terminale bac pro, la gratification s’élève à 100 Euros par semaine</w:t>
      </w:r>
      <w:r w:rsidRPr="00F94522">
        <w:rPr>
          <w:rFonts w:eastAsia="Calibri" w:cs="Arial"/>
          <w:color w:val="5B9BD5"/>
          <w:sz w:val="24"/>
          <w:szCs w:val="24"/>
          <w:lang w:val="fr-FR"/>
        </w:rPr>
        <w:t xml:space="preserve"> (soit une allocation de stage comprise entre 600 et 1200 Euros sur l’année, selon le nombre de semaines de stage effectuées et de l’assiduité avérée au lycée).</w:t>
      </w:r>
    </w:p>
    <w:p w14:paraId="04C831E0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4"/>
          <w:szCs w:val="24"/>
          <w:lang w:val="fr-FR"/>
        </w:rPr>
      </w:pPr>
    </w:p>
    <w:p w14:paraId="0F2E0D22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4"/>
          <w:szCs w:val="24"/>
          <w:lang w:val="fr-FR"/>
        </w:rPr>
      </w:pPr>
      <w:r w:rsidRPr="00F94522">
        <w:rPr>
          <w:rFonts w:eastAsia="Calibri" w:cs="Arial"/>
          <w:color w:val="5B9BD5"/>
          <w:sz w:val="22"/>
          <w:lang w:val="fr-FR"/>
        </w:rPr>
        <w:t xml:space="preserve">(Source : </w:t>
      </w:r>
      <w:hyperlink r:id="rId14" w:history="1">
        <w:r w:rsidRPr="00F94522">
          <w:rPr>
            <w:rFonts w:eastAsia="Calibri" w:cs="Arial"/>
            <w:color w:val="0563C1"/>
            <w:sz w:val="22"/>
            <w:u w:val="single"/>
            <w:lang w:val="fr-FR"/>
          </w:rPr>
          <w:t>dossier de presse, page 10</w:t>
        </w:r>
      </w:hyperlink>
      <w:r w:rsidRPr="00F94522">
        <w:rPr>
          <w:rFonts w:eastAsia="Calibri" w:cs="Arial"/>
          <w:color w:val="5B9BD5"/>
          <w:sz w:val="22"/>
          <w:lang w:val="fr-FR"/>
        </w:rPr>
        <w:t>).</w:t>
      </w:r>
    </w:p>
    <w:p w14:paraId="74BA9203" w14:textId="77777777" w:rsidR="00F94522" w:rsidRPr="00F94522" w:rsidRDefault="00F94522" w:rsidP="00F94522">
      <w:pPr>
        <w:widowControl/>
        <w:autoSpaceDE/>
        <w:autoSpaceDN/>
        <w:ind w:left="-1418"/>
        <w:jc w:val="both"/>
        <w:rPr>
          <w:rFonts w:eastAsia="Calibri" w:cs="Arial"/>
          <w:color w:val="5B9BD5"/>
          <w:sz w:val="24"/>
          <w:szCs w:val="24"/>
          <w:lang w:val="fr-FR"/>
        </w:rPr>
      </w:pPr>
    </w:p>
    <w:p w14:paraId="348073ED" w14:textId="77777777" w:rsidR="00F94522" w:rsidRPr="00F94522" w:rsidRDefault="00F94522" w:rsidP="00F94522">
      <w:pPr>
        <w:widowControl/>
        <w:autoSpaceDE/>
        <w:autoSpaceDN/>
        <w:ind w:left="-1418" w:firstLine="710"/>
        <w:jc w:val="both"/>
        <w:rPr>
          <w:rFonts w:eastAsia="Calibri" w:cs="Arial"/>
          <w:sz w:val="24"/>
          <w:szCs w:val="24"/>
          <w:lang w:val="fr-FR"/>
        </w:rPr>
      </w:pPr>
    </w:p>
    <w:p w14:paraId="527B90B8" w14:textId="77777777" w:rsidR="00B60B6C" w:rsidRPr="00F94522" w:rsidRDefault="00B60B6C" w:rsidP="00B60B6C">
      <w:pPr>
        <w:pStyle w:val="TITREDENIVEAU1"/>
        <w:ind w:left="-851" w:right="613"/>
        <w:rPr>
          <w:lang w:val="fr-FR"/>
        </w:rPr>
      </w:pPr>
    </w:p>
    <w:sectPr w:rsidR="00B60B6C" w:rsidRPr="00F94522" w:rsidSect="00AE0778">
      <w:headerReference w:type="default" r:id="rId15"/>
      <w:footerReference w:type="default" r:id="rId16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D6AE1" w14:textId="77777777" w:rsidR="00B67975" w:rsidRDefault="00B67975" w:rsidP="00597604">
      <w:r>
        <w:separator/>
      </w:r>
    </w:p>
  </w:endnote>
  <w:endnote w:type="continuationSeparator" w:id="0">
    <w:p w14:paraId="608308C4" w14:textId="77777777" w:rsidR="00B67975" w:rsidRDefault="00B6797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68092" w14:textId="77777777" w:rsidR="00B67975" w:rsidRDefault="00B67975" w:rsidP="00597604">
      <w:r>
        <w:separator/>
      </w:r>
    </w:p>
  </w:footnote>
  <w:footnote w:type="continuationSeparator" w:id="0">
    <w:p w14:paraId="735E1AE4" w14:textId="77777777" w:rsidR="00B67975" w:rsidRDefault="00B6797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AE0778"/>
    <w:rsid w:val="00B24F63"/>
    <w:rsid w:val="00B52A67"/>
    <w:rsid w:val="00B60B6C"/>
    <w:rsid w:val="00B67975"/>
    <w:rsid w:val="00BE0083"/>
    <w:rsid w:val="00C178C8"/>
    <w:rsid w:val="00C216CC"/>
    <w:rsid w:val="00D866DB"/>
    <w:rsid w:val="00DC7F94"/>
    <w:rsid w:val="00E23ABD"/>
    <w:rsid w:val="00E42018"/>
    <w:rsid w:val="00E94C26"/>
    <w:rsid w:val="00F027C2"/>
    <w:rsid w:val="00F9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F94522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ervice-public.fr/particuliers/vosdroits/F189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ducation.gouv.fr/12-mesures-pour-faire-du-lycee-professionnel-un-choix-d-avenir-pour-les-jeunes-et-les-entreprises-37803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ducation.gouv.fr/12-mesures-pour-faire-du-lycee-professionnel-un-choix-d-avenir-pour-les-jeunes-et-les-entreprises-378032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education.gouv.fr/le-stage-de-3e-819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ducation.gouv.fr/12-mesures-pour-faire-du-lycee-professionnel-un-choix-d-avenir-pour-les-jeunes-et-les-entreprises-378032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806278-052e-47f7-88c5-cf24157551e4" xsi:nil="true"/>
    <lcf76f155ced4ddcb4097134ff3c332f xmlns="373e7915-d253-490d-b617-08e0d5c3f6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C55B6BDC1EF498D59937448DB7AC3" ma:contentTypeVersion="11" ma:contentTypeDescription="Crée un document." ma:contentTypeScope="" ma:versionID="e145edcf458237514956c4a2c15a6191">
  <xsd:schema xmlns:xsd="http://www.w3.org/2001/XMLSchema" xmlns:xs="http://www.w3.org/2001/XMLSchema" xmlns:p="http://schemas.microsoft.com/office/2006/metadata/properties" xmlns:ns2="373e7915-d253-490d-b617-08e0d5c3f6fb" xmlns:ns3="ef806278-052e-47f7-88c5-cf24157551e4" targetNamespace="http://schemas.microsoft.com/office/2006/metadata/properties" ma:root="true" ma:fieldsID="6178e43158c3b21bc106f0d90ab85ae4" ns2:_="" ns3:_="">
    <xsd:import namespace="373e7915-d253-490d-b617-08e0d5c3f6fb"/>
    <xsd:import namespace="ef806278-052e-47f7-88c5-cf24157551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e7915-d253-490d-b617-08e0d5c3f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06278-052e-47f7-88c5-cf24157551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30dc6-b3b7-41c5-b30c-659b4c4412f5}" ma:internalName="TaxCatchAll" ma:showField="CatchAllData" ma:web="ef806278-052e-47f7-88c5-cf24157551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E988D433-021B-4F71-92A9-04EC8B4427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614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3</cp:revision>
  <cp:lastPrinted>2023-07-05T08:50:00Z</cp:lastPrinted>
  <dcterms:created xsi:type="dcterms:W3CDTF">2023-07-13T12:15:00Z</dcterms:created>
  <dcterms:modified xsi:type="dcterms:W3CDTF">2023-09-01T09:11:00Z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0x010100DCCC55B6BDC1EF498D59937448DB7AC3</vt:lpwstr>
  </property>
  <property fmtid="{D5CDD505-2E9C-101B-9397-08002B2CF9AE}" pid="7" name="MediaServiceImageTags">
    <vt:lpwstr/>
  </property>
</Properties>
</file>