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FC993" w14:textId="78A4D32F" w:rsidR="006A789B" w:rsidRPr="006A789B" w:rsidRDefault="00C3627A" w:rsidP="006A789B">
      <w:pPr>
        <w:widowControl/>
        <w:shd w:val="clear" w:color="auto" w:fill="FFFFFF"/>
        <w:autoSpaceDE/>
        <w:autoSpaceDN/>
        <w:outlineLvl w:val="2"/>
        <w:rPr>
          <w:rFonts w:eastAsia="Times New Roman" w:cs="Arial"/>
          <w:szCs w:val="20"/>
          <w:lang w:val="fr-FR" w:eastAsia="fr-FR"/>
        </w:rPr>
      </w:pPr>
      <w:r>
        <w:rPr>
          <w:rFonts w:eastAsia="Times New Roman" w:cs="Arial"/>
          <w:szCs w:val="20"/>
          <w:lang w:val="fr-FR" w:eastAsia="fr-FR"/>
        </w:rPr>
        <w:t xml:space="preserve">À l’attention des classes de </w:t>
      </w:r>
      <w:r w:rsidR="006A789B" w:rsidRPr="006A789B">
        <w:rPr>
          <w:rFonts w:eastAsia="Times New Roman" w:cs="Arial"/>
          <w:szCs w:val="20"/>
          <w:lang w:val="fr-FR" w:eastAsia="fr-FR"/>
        </w:rPr>
        <w:t>1</w:t>
      </w:r>
      <w:r w:rsidR="006A789B" w:rsidRPr="006A789B">
        <w:rPr>
          <w:rFonts w:eastAsia="Times New Roman" w:cs="Arial"/>
          <w:szCs w:val="20"/>
          <w:vertAlign w:val="superscript"/>
          <w:lang w:val="fr-FR" w:eastAsia="fr-FR"/>
        </w:rPr>
        <w:t>re</w:t>
      </w:r>
      <w:r w:rsidR="003F516C">
        <w:rPr>
          <w:rFonts w:eastAsia="Times New Roman" w:cs="Arial"/>
          <w:szCs w:val="20"/>
          <w:lang w:val="fr-FR" w:eastAsia="fr-FR"/>
        </w:rPr>
        <w:t xml:space="preserve"> et de </w:t>
      </w:r>
      <w:r w:rsidR="006A789B" w:rsidRPr="006A789B">
        <w:rPr>
          <w:rFonts w:eastAsia="Times New Roman" w:cs="Arial"/>
          <w:szCs w:val="20"/>
          <w:lang w:val="fr-FR" w:eastAsia="fr-FR"/>
        </w:rPr>
        <w:t>T</w:t>
      </w:r>
      <w:r w:rsidR="006A789B" w:rsidRPr="006A789B">
        <w:rPr>
          <w:rFonts w:eastAsia="Times New Roman" w:cs="Arial"/>
          <w:szCs w:val="20"/>
          <w:vertAlign w:val="superscript"/>
          <w:lang w:val="fr-FR" w:eastAsia="fr-FR"/>
        </w:rPr>
        <w:t>le</w:t>
      </w:r>
    </w:p>
    <w:p w14:paraId="50BEECEF" w14:textId="2DD3182C" w:rsidR="00605B9F" w:rsidRDefault="00605B9F" w:rsidP="00605B9F">
      <w:pPr>
        <w:keepNext/>
        <w:keepLines/>
        <w:spacing w:before="240" w:after="240" w:line="256" w:lineRule="auto"/>
        <w:jc w:val="center"/>
        <w:outlineLvl w:val="0"/>
        <w:rPr>
          <w:rFonts w:eastAsia="Calibri" w:cs="Arial"/>
          <w:b/>
          <w:sz w:val="28"/>
          <w:szCs w:val="28"/>
          <w:lang w:eastAsia="fr-FR"/>
        </w:rPr>
      </w:pPr>
      <w:r w:rsidRPr="005F634A">
        <w:rPr>
          <w:rFonts w:eastAsia="Calibri" w:cs="Arial"/>
          <w:b/>
          <w:sz w:val="28"/>
          <w:szCs w:val="28"/>
          <w:lang w:eastAsia="fr-FR"/>
        </w:rPr>
        <w:t xml:space="preserve">Construisez votre avenir et </w:t>
      </w:r>
      <w:r w:rsidR="00E527ED">
        <w:rPr>
          <w:rFonts w:eastAsia="Calibri" w:cs="Arial"/>
          <w:b/>
          <w:sz w:val="28"/>
          <w:szCs w:val="28"/>
          <w:lang w:eastAsia="fr-FR"/>
        </w:rPr>
        <w:t xml:space="preserve">travaillez votre </w:t>
      </w:r>
      <w:r w:rsidR="00874AA4">
        <w:rPr>
          <w:rFonts w:eastAsia="Calibri" w:cs="Arial"/>
          <w:b/>
          <w:sz w:val="28"/>
          <w:szCs w:val="28"/>
          <w:lang w:eastAsia="fr-FR"/>
        </w:rPr>
        <w:t>expression</w:t>
      </w:r>
      <w:r w:rsidR="00285E4B">
        <w:rPr>
          <w:rFonts w:eastAsia="Calibri" w:cs="Arial"/>
          <w:b/>
          <w:sz w:val="28"/>
          <w:szCs w:val="28"/>
          <w:lang w:eastAsia="fr-FR"/>
        </w:rPr>
        <w:t xml:space="preserve"> </w:t>
      </w:r>
      <w:r w:rsidRPr="005F634A">
        <w:rPr>
          <w:rFonts w:eastAsia="Calibri" w:cs="Arial"/>
          <w:b/>
          <w:sz w:val="28"/>
          <w:szCs w:val="28"/>
          <w:lang w:eastAsia="fr-FR"/>
        </w:rPr>
        <w:t>oral</w:t>
      </w:r>
      <w:r w:rsidR="00874AA4">
        <w:rPr>
          <w:rFonts w:eastAsia="Calibri" w:cs="Arial"/>
          <w:b/>
          <w:sz w:val="28"/>
          <w:szCs w:val="28"/>
          <w:lang w:eastAsia="fr-FR"/>
        </w:rPr>
        <w:t>e</w:t>
      </w:r>
      <w:r w:rsidRPr="005F634A">
        <w:rPr>
          <w:rFonts w:eastAsia="Calibri" w:cs="Arial"/>
          <w:b/>
          <w:sz w:val="28"/>
          <w:szCs w:val="28"/>
          <w:lang w:eastAsia="fr-FR"/>
        </w:rPr>
        <w:t xml:space="preserve"> !</w:t>
      </w:r>
    </w:p>
    <w:p w14:paraId="424EDBB9" w14:textId="630CBA0F" w:rsidR="00AC72D4" w:rsidRDefault="0090120E" w:rsidP="0090120E">
      <w:pPr>
        <w:keepNext/>
        <w:keepLines/>
        <w:widowControl/>
        <w:autoSpaceDE/>
        <w:autoSpaceDN/>
        <w:spacing w:before="240" w:after="240"/>
        <w:outlineLvl w:val="0"/>
        <w:rPr>
          <w:rFonts w:eastAsia="Calibri" w:cs="Arial"/>
          <w:b/>
          <w:bCs/>
          <w:i/>
          <w:sz w:val="24"/>
          <w:szCs w:val="24"/>
          <w:lang w:val="fr-FR"/>
        </w:rPr>
      </w:pPr>
      <w:r w:rsidRPr="0090120E">
        <w:rPr>
          <w:rFonts w:eastAsia="Calibri" w:cs="Arial"/>
          <w:b/>
          <w:bCs/>
          <w:sz w:val="24"/>
          <w:szCs w:val="24"/>
          <w:lang w:val="fr-FR"/>
        </w:rPr>
        <w:t xml:space="preserve">I. </w:t>
      </w:r>
      <w:r w:rsidR="00AC72D4" w:rsidRPr="0090120E">
        <w:rPr>
          <w:rFonts w:eastAsia="Calibri" w:cs="Arial"/>
          <w:b/>
          <w:bCs/>
          <w:sz w:val="24"/>
          <w:szCs w:val="24"/>
          <w:lang w:val="fr-FR"/>
        </w:rPr>
        <w:t xml:space="preserve">Trucs et astuces pour réussir votre </w:t>
      </w:r>
      <w:r w:rsidR="00285E4B">
        <w:rPr>
          <w:rFonts w:eastAsia="Calibri" w:cs="Arial"/>
          <w:b/>
          <w:bCs/>
          <w:sz w:val="24"/>
          <w:szCs w:val="24"/>
          <w:lang w:val="fr-FR"/>
        </w:rPr>
        <w:t>o</w:t>
      </w:r>
      <w:r w:rsidR="00AC72D4" w:rsidRPr="0090120E">
        <w:rPr>
          <w:rFonts w:eastAsia="Calibri" w:cs="Arial"/>
          <w:b/>
          <w:bCs/>
          <w:sz w:val="24"/>
          <w:szCs w:val="24"/>
          <w:lang w:val="fr-FR"/>
        </w:rPr>
        <w:t>ral ! </w:t>
      </w:r>
      <w:r w:rsidR="00F85F48">
        <w:rPr>
          <w:rFonts w:eastAsia="Calibri" w:cs="Arial"/>
          <w:b/>
          <w:bCs/>
          <w:sz w:val="24"/>
          <w:szCs w:val="24"/>
          <w:lang w:val="fr-FR"/>
        </w:rPr>
        <w:t>Cochez les bonn</w:t>
      </w:r>
      <w:r w:rsidR="00CF613B">
        <w:rPr>
          <w:rFonts w:eastAsia="Calibri" w:cs="Arial"/>
          <w:b/>
          <w:bCs/>
          <w:sz w:val="24"/>
          <w:szCs w:val="24"/>
          <w:lang w:val="fr-FR"/>
        </w:rPr>
        <w:t>es réponses</w:t>
      </w:r>
      <w:r w:rsidR="0049168B">
        <w:rPr>
          <w:rFonts w:eastAsia="Calibri" w:cs="Arial"/>
          <w:b/>
          <w:bCs/>
          <w:sz w:val="24"/>
          <w:szCs w:val="24"/>
          <w:lang w:val="fr-FR"/>
        </w:rPr>
        <w:t> :</w:t>
      </w:r>
      <w:r w:rsidR="00CF613B">
        <w:rPr>
          <w:rFonts w:eastAsia="Calibri" w:cs="Arial"/>
          <w:b/>
          <w:bCs/>
          <w:sz w:val="24"/>
          <w:szCs w:val="24"/>
          <w:lang w:val="fr-FR"/>
        </w:rPr>
        <w:t xml:space="preserve"> « oui » ou « non »</w:t>
      </w:r>
      <w:r w:rsidR="007B372E">
        <w:rPr>
          <w:rFonts w:eastAsia="Calibri" w:cs="Arial"/>
          <w:b/>
          <w:bCs/>
          <w:sz w:val="24"/>
          <w:szCs w:val="24"/>
          <w:lang w:val="fr-FR"/>
        </w:rPr>
        <w:t> ?</w:t>
      </w:r>
    </w:p>
    <w:p w14:paraId="6B848F43" w14:textId="3EAFFBC0" w:rsidR="001F24DC" w:rsidRPr="001F24DC" w:rsidRDefault="001F24DC" w:rsidP="001F24DC">
      <w:pPr>
        <w:widowControl/>
        <w:autoSpaceDE/>
        <w:autoSpaceDN/>
        <w:spacing w:before="240" w:after="160" w:line="256" w:lineRule="auto"/>
        <w:rPr>
          <w:rFonts w:eastAsia="Calibri" w:cs="Arial"/>
          <w:sz w:val="22"/>
          <w:lang w:val="fr-FR" w:eastAsia="fr-FR"/>
        </w:rPr>
      </w:pPr>
      <w:r w:rsidRPr="001F24DC">
        <w:rPr>
          <w:rFonts w:eastAsia="Calibri" w:cs="Arial"/>
          <w:sz w:val="22"/>
          <w:lang w:val="fr-FR" w:eastAsia="fr-FR"/>
        </w:rPr>
        <w:t>Q</w:t>
      </w:r>
      <w:r>
        <w:rPr>
          <w:rFonts w:eastAsia="Calibri" w:cs="Arial"/>
          <w:sz w:val="22"/>
          <w:lang w:val="fr-FR" w:eastAsia="fr-FR"/>
        </w:rPr>
        <w:t>1</w:t>
      </w:r>
      <w:r w:rsidRPr="001F24DC">
        <w:rPr>
          <w:rFonts w:eastAsia="Calibri" w:cs="Arial"/>
          <w:sz w:val="22"/>
          <w:lang w:val="fr-FR" w:eastAsia="fr-FR"/>
        </w:rPr>
        <w:t xml:space="preserve"> - La veille du grand jour, vous décidez de…</w:t>
      </w:r>
    </w:p>
    <w:tbl>
      <w:tblPr>
        <w:tblW w:w="7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0"/>
        <w:gridCol w:w="1140"/>
        <w:gridCol w:w="1140"/>
      </w:tblGrid>
      <w:tr w:rsidR="001F24DC" w:rsidRPr="001F24DC" w14:paraId="50B576D8" w14:textId="77777777" w:rsidTr="00E807B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778F3CD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DE00E" w14:textId="753B6F54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OUI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95819" w14:textId="15B39179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NON</w:t>
            </w:r>
          </w:p>
        </w:tc>
      </w:tr>
      <w:tr w:rsidR="001F24DC" w:rsidRPr="001F24DC" w14:paraId="42B9CEF6" w14:textId="77777777" w:rsidTr="00E807B3">
        <w:trPr>
          <w:trHeight w:val="44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2C69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coucher tôt.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A039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69A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3A488713" w14:textId="77777777" w:rsidTr="00E807B3">
        <w:trPr>
          <w:trHeight w:val="44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57C0C" w14:textId="65AB91FA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coucher tard</w:t>
            </w:r>
            <w:r w:rsidR="00693643">
              <w:rPr>
                <w:rFonts w:eastAsia="Calibri" w:cs="Arial"/>
                <w:sz w:val="22"/>
                <w:lang w:val="fr-FR"/>
              </w:rPr>
              <w:t>,</w:t>
            </w:r>
            <w:r w:rsidRPr="001F24DC">
              <w:rPr>
                <w:rFonts w:eastAsia="Calibri" w:cs="Arial"/>
                <w:sz w:val="22"/>
                <w:lang w:val="fr-FR"/>
              </w:rPr>
              <w:t xml:space="preserve"> comme d’hab’.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B98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D39A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0218B146" w14:textId="77777777" w:rsidTr="00E807B3">
        <w:trPr>
          <w:trHeight w:val="44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2AC5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passer la nuit sur votre smartphone, ça vous rassure !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11B3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D66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7D24C61D" w14:textId="77777777" w:rsidTr="00E807B3">
        <w:trPr>
          <w:trHeight w:val="44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57B3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manger léger.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839C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9E2F5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7145A572" w14:textId="77777777" w:rsidTr="00E807B3">
        <w:trPr>
          <w:trHeight w:val="440"/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14325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bien manger.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9989E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A562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61FA69C8" w14:textId="285E6DC8" w:rsidR="001F24DC" w:rsidRPr="001F24DC" w:rsidRDefault="001F24DC" w:rsidP="001F24DC">
      <w:pPr>
        <w:widowControl/>
        <w:autoSpaceDE/>
        <w:autoSpaceDN/>
        <w:spacing w:before="240" w:after="160" w:line="256" w:lineRule="auto"/>
        <w:rPr>
          <w:rFonts w:eastAsia="Calibri" w:cs="Arial"/>
          <w:sz w:val="22"/>
          <w:lang w:val="fr-FR" w:eastAsia="fr-FR"/>
        </w:rPr>
      </w:pPr>
      <w:r w:rsidRPr="001F24DC">
        <w:rPr>
          <w:rFonts w:eastAsia="Calibri" w:cs="Arial"/>
          <w:sz w:val="22"/>
          <w:lang w:val="fr-FR" w:eastAsia="fr-FR"/>
        </w:rPr>
        <w:t>Q</w:t>
      </w:r>
      <w:r w:rsidR="0090120E">
        <w:rPr>
          <w:rFonts w:eastAsia="Calibri" w:cs="Arial"/>
          <w:sz w:val="22"/>
          <w:lang w:val="fr-FR" w:eastAsia="fr-FR"/>
        </w:rPr>
        <w:t>2</w:t>
      </w:r>
      <w:r w:rsidRPr="001F24DC">
        <w:rPr>
          <w:rFonts w:eastAsia="Calibri" w:cs="Arial"/>
          <w:sz w:val="22"/>
          <w:lang w:val="fr-FR" w:eastAsia="fr-FR"/>
        </w:rPr>
        <w:t xml:space="preserve"> - Le jour J, vous décidez de…</w:t>
      </w:r>
    </w:p>
    <w:tbl>
      <w:tblPr>
        <w:tblW w:w="77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05"/>
        <w:gridCol w:w="1140"/>
        <w:gridCol w:w="1140"/>
      </w:tblGrid>
      <w:tr w:rsidR="001F24DC" w:rsidRPr="001F24DC" w14:paraId="1F5AC05E" w14:textId="77777777" w:rsidTr="00E807B3">
        <w:trPr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EB905F4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65BD8" w14:textId="2D14974F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OUI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E777E" w14:textId="540BD984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NON</w:t>
            </w:r>
          </w:p>
        </w:tc>
      </w:tr>
      <w:tr w:rsidR="001F24DC" w:rsidRPr="001F24DC" w14:paraId="6E129897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2945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prendre un gros petit déjeuner pour tenir longtemps.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9E4E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E1F0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75DC1C54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4C1F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color w:val="000000"/>
                <w:sz w:val="22"/>
                <w:lang w:val="fr-FR"/>
              </w:rPr>
              <w:t>bien respirer pour atténuer le stress.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8E07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8633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6F3A5079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7BF80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color w:val="000000"/>
                <w:sz w:val="22"/>
                <w:lang w:val="fr-FR"/>
              </w:rPr>
              <w:t>respirer vite pour atténuer le stress.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A4414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7E0B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43F7E2CE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E220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color w:val="000000"/>
                <w:sz w:val="22"/>
                <w:lang w:val="fr-FR"/>
              </w:rPr>
              <w:lastRenderedPageBreak/>
              <w:t>porter une nouvelle tenue hyper classe.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D1C60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4592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44D70794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4E0EA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color w:val="000000"/>
                <w:sz w:val="22"/>
                <w:lang w:val="fr-FR"/>
              </w:rPr>
              <w:t>porter des vêtements dans lesquels vous vous sentez bien.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2FF2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46EF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51DC075B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AA0E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color w:val="000000"/>
                <w:sz w:val="22"/>
                <w:lang w:val="fr-FR"/>
              </w:rPr>
            </w:pPr>
            <w:r w:rsidRPr="001F24DC">
              <w:rPr>
                <w:rFonts w:eastAsia="Calibri" w:cs="Arial"/>
                <w:color w:val="000000"/>
                <w:sz w:val="22"/>
                <w:lang w:val="fr-FR"/>
              </w:rPr>
              <w:t>arriver pile à l’heure de l’oral.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C1D48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C18B1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</w:tr>
      <w:tr w:rsidR="001F24DC" w:rsidRPr="001F24DC" w14:paraId="2C7E18E6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30BB9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arriver en avance.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6DA1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A6E3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0335B7A1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FF80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avoir le sourire.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FCA6F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E4C2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2CC7C952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2441A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ne laisser transparaître aucune émotion.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B5E29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04AA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40D02B18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32748" w14:textId="0AF4DB89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réviser pour</w:t>
            </w:r>
            <w:r w:rsidR="00F60DDC">
              <w:rPr>
                <w:rFonts w:eastAsia="Calibri" w:cs="Arial"/>
                <w:sz w:val="22"/>
                <w:lang w:val="fr-FR"/>
              </w:rPr>
              <w:t xml:space="preserve"> </w:t>
            </w:r>
            <w:r w:rsidR="00F60DDC" w:rsidRPr="00F60DDC">
              <w:rPr>
                <w:rFonts w:eastAsia="Calibri" w:cs="Arial"/>
                <w:sz w:val="22"/>
                <w:lang w:val="fr-FR"/>
              </w:rPr>
              <w:t>bénéficier d’une préparation optimale.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6BC7D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9DE41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43A208FF" w14:textId="77777777" w:rsidTr="00E807B3">
        <w:trPr>
          <w:trHeight w:val="440"/>
          <w:jc w:val="center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21C80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apprendre en fin d’année.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19BE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4D30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4992F9ED" w14:textId="77777777" w:rsidR="0090120E" w:rsidRDefault="0090120E" w:rsidP="00FB440D">
      <w:pPr>
        <w:widowControl/>
        <w:autoSpaceDE/>
        <w:autoSpaceDN/>
        <w:spacing w:before="2760" w:after="160" w:line="257" w:lineRule="auto"/>
        <w:rPr>
          <w:rFonts w:eastAsia="Calibri" w:cs="Arial"/>
          <w:sz w:val="22"/>
          <w:lang w:val="fr-FR" w:eastAsia="fr-FR"/>
        </w:rPr>
      </w:pPr>
    </w:p>
    <w:p w14:paraId="3A400151" w14:textId="537EFBE9" w:rsidR="001F24DC" w:rsidRPr="001F24DC" w:rsidRDefault="001F24DC" w:rsidP="001F24DC">
      <w:pPr>
        <w:widowControl/>
        <w:autoSpaceDE/>
        <w:autoSpaceDN/>
        <w:spacing w:after="160" w:line="256" w:lineRule="auto"/>
        <w:rPr>
          <w:rFonts w:eastAsia="Calibri" w:cs="Arial"/>
          <w:sz w:val="22"/>
          <w:lang w:val="fr-FR" w:eastAsia="fr-FR"/>
        </w:rPr>
      </w:pPr>
      <w:r w:rsidRPr="001F24DC">
        <w:rPr>
          <w:rFonts w:eastAsia="Calibri" w:cs="Arial"/>
          <w:sz w:val="22"/>
          <w:lang w:val="fr-FR" w:eastAsia="fr-FR"/>
        </w:rPr>
        <w:lastRenderedPageBreak/>
        <w:t>Q</w:t>
      </w:r>
      <w:r w:rsidR="0090120E">
        <w:rPr>
          <w:rFonts w:eastAsia="Calibri" w:cs="Arial"/>
          <w:sz w:val="22"/>
          <w:lang w:val="fr-FR" w:eastAsia="fr-FR"/>
        </w:rPr>
        <w:t>3</w:t>
      </w:r>
      <w:r w:rsidRPr="001F24DC">
        <w:rPr>
          <w:rFonts w:eastAsia="Calibri" w:cs="Arial"/>
          <w:sz w:val="22"/>
          <w:lang w:val="fr-FR" w:eastAsia="fr-FR"/>
        </w:rPr>
        <w:t xml:space="preserve"> - Votre voix : vous devez…</w:t>
      </w:r>
    </w:p>
    <w:tbl>
      <w:tblPr>
        <w:tblW w:w="7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75"/>
        <w:gridCol w:w="1140"/>
        <w:gridCol w:w="1140"/>
      </w:tblGrid>
      <w:tr w:rsidR="001F24DC" w:rsidRPr="001F24DC" w14:paraId="35EA85D8" w14:textId="77777777" w:rsidTr="00E807B3">
        <w:trPr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7F62BB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85C2" w14:textId="69661CA3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OUI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75DE8" w14:textId="67E7C339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NON</w:t>
            </w:r>
          </w:p>
        </w:tc>
      </w:tr>
      <w:tr w:rsidR="001F24DC" w:rsidRPr="001F24DC" w14:paraId="707540F5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D6CF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parler vite.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ADE41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543C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5AC40857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9FBE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mâcher du chewing-gum.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95E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E9557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68118CF4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0D45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bien articuler.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FB6B2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AC5E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36DEBDE3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961C2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marquer la ponctuation (avec des pauses).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7FF47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942A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76B9F226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77061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parler très fort.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F494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CC93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0160517D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B985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poser votre voix.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F0E3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FF8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7569CADB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2E1A7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parler très lentement.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BB2E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AE2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25458D8E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838B4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parler à voix basse pour ne pas déranger les autres.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490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354B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78544657" w14:textId="3923D7D5" w:rsidR="001F24DC" w:rsidRPr="001F24DC" w:rsidRDefault="001F24DC" w:rsidP="001F24DC">
      <w:pPr>
        <w:widowControl/>
        <w:autoSpaceDE/>
        <w:autoSpaceDN/>
        <w:spacing w:before="240" w:after="160" w:line="256" w:lineRule="auto"/>
        <w:rPr>
          <w:rFonts w:eastAsia="Calibri" w:cs="Arial"/>
          <w:sz w:val="22"/>
          <w:lang w:val="fr-FR" w:eastAsia="fr-FR"/>
        </w:rPr>
      </w:pPr>
      <w:r w:rsidRPr="001F24DC">
        <w:rPr>
          <w:rFonts w:eastAsia="Calibri" w:cs="Arial"/>
          <w:sz w:val="22"/>
          <w:lang w:val="fr-FR" w:eastAsia="fr-FR"/>
        </w:rPr>
        <w:t>Q</w:t>
      </w:r>
      <w:r w:rsidR="0090120E">
        <w:rPr>
          <w:rFonts w:eastAsia="Calibri" w:cs="Arial"/>
          <w:sz w:val="22"/>
          <w:lang w:val="fr-FR" w:eastAsia="fr-FR"/>
        </w:rPr>
        <w:t>4</w:t>
      </w:r>
      <w:r w:rsidRPr="001F24DC">
        <w:rPr>
          <w:rFonts w:eastAsia="Calibri" w:cs="Arial"/>
          <w:sz w:val="22"/>
          <w:lang w:val="fr-FR" w:eastAsia="fr-FR"/>
        </w:rPr>
        <w:t xml:space="preserve"> - Le temps de préparation…</w:t>
      </w:r>
    </w:p>
    <w:tbl>
      <w:tblPr>
        <w:tblW w:w="7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75"/>
        <w:gridCol w:w="1140"/>
        <w:gridCol w:w="1140"/>
      </w:tblGrid>
      <w:tr w:rsidR="001F24DC" w:rsidRPr="001F24DC" w14:paraId="75DF5993" w14:textId="77777777" w:rsidTr="00E807B3">
        <w:trPr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1B7BEE" w14:textId="77777777" w:rsidR="001F24DC" w:rsidRPr="001F24DC" w:rsidRDefault="001F24DC" w:rsidP="001F24DC">
            <w:pPr>
              <w:widowControl/>
              <w:autoSpaceDE/>
              <w:autoSpaceDN/>
              <w:spacing w:before="240" w:after="160" w:line="256" w:lineRule="auto"/>
              <w:rPr>
                <w:rFonts w:eastAsia="Calibri" w:cs="Arial"/>
                <w:color w:val="000000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E2AE9" w14:textId="5FF35B40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OUI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0F121" w14:textId="63759482" w:rsidR="001F24DC" w:rsidRPr="001F24DC" w:rsidRDefault="0090120E" w:rsidP="001F24DC">
            <w:pPr>
              <w:widowControl/>
              <w:autoSpaceDE/>
              <w:autoSpaceDN/>
              <w:spacing w:before="240" w:after="160" w:line="256" w:lineRule="auto"/>
              <w:jc w:val="center"/>
              <w:rPr>
                <w:rFonts w:eastAsia="Calibri" w:cs="Arial"/>
                <w:b/>
                <w:bCs/>
                <w:color w:val="000000"/>
                <w:sz w:val="22"/>
                <w:lang w:val="fr-FR"/>
              </w:rPr>
            </w:pPr>
            <w:r w:rsidRPr="0090120E">
              <w:rPr>
                <w:rFonts w:eastAsia="Calibri" w:cs="Arial"/>
                <w:b/>
                <w:bCs/>
                <w:noProof/>
                <w:color w:val="000000"/>
                <w:sz w:val="22"/>
                <w:lang w:val="fr-FR"/>
              </w:rPr>
              <w:t>NON</w:t>
            </w:r>
          </w:p>
        </w:tc>
      </w:tr>
      <w:tr w:rsidR="001F24DC" w:rsidRPr="001F24DC" w14:paraId="5F31899D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C4D6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Pas besoin, vous y allez au talent !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F23B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6B9C4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110B2A79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93E14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construisez un plan clair.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F4A4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446F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1D5A76E4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916C1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rédigez toute votre intervention, c’est plus facile !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F028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2D16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7EC4607A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FD0C3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n’utilisez pas de brouillon.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88AB3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DE844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  <w:tr w:rsidR="001F24DC" w:rsidRPr="001F24DC" w14:paraId="0B8E19D1" w14:textId="77777777" w:rsidTr="00E807B3">
        <w:trPr>
          <w:trHeight w:val="440"/>
          <w:jc w:val="center"/>
        </w:trPr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6181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  <w:r w:rsidRPr="001F24DC">
              <w:rPr>
                <w:rFonts w:eastAsia="Calibri" w:cs="Arial"/>
                <w:sz w:val="22"/>
                <w:lang w:val="fr-FR"/>
              </w:rPr>
              <w:t>Vous notez vos idées clés sur le papier.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7EAAD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2B608" w14:textId="77777777" w:rsidR="001F24DC" w:rsidRPr="001F24DC" w:rsidRDefault="001F24DC" w:rsidP="001F24DC">
            <w:pPr>
              <w:widowControl/>
              <w:autoSpaceDE/>
              <w:autoSpaceDN/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46C91BF0" w14:textId="5DA11D6A" w:rsidR="0090120E" w:rsidRDefault="0090120E" w:rsidP="001F24DC">
      <w:pPr>
        <w:widowControl/>
        <w:autoSpaceDE/>
        <w:autoSpaceDN/>
        <w:spacing w:before="240" w:after="160" w:line="256" w:lineRule="auto"/>
        <w:rPr>
          <w:rFonts w:eastAsia="Calibri" w:cs="Arial"/>
          <w:sz w:val="22"/>
          <w:lang w:val="fr-FR" w:eastAsia="fr-FR"/>
        </w:rPr>
      </w:pPr>
    </w:p>
    <w:p w14:paraId="65811049" w14:textId="0B99AB94" w:rsidR="001F24DC" w:rsidRPr="001F24DC" w:rsidRDefault="001F24DC" w:rsidP="00794610">
      <w:pPr>
        <w:widowControl/>
        <w:autoSpaceDE/>
        <w:autoSpaceDN/>
        <w:spacing w:before="240" w:after="2280" w:line="257" w:lineRule="auto"/>
        <w:rPr>
          <w:rFonts w:eastAsia="Calibri" w:cs="Arial"/>
          <w:sz w:val="22"/>
          <w:lang w:val="fr-FR" w:eastAsia="fr-FR"/>
        </w:rPr>
      </w:pPr>
      <w:r w:rsidRPr="001F24DC">
        <w:rPr>
          <w:rFonts w:eastAsia="Calibri" w:cs="Arial"/>
          <w:sz w:val="22"/>
          <w:lang w:val="fr-FR" w:eastAsia="fr-FR"/>
        </w:rPr>
        <w:t>Q</w:t>
      </w:r>
      <w:r w:rsidR="0090120E">
        <w:rPr>
          <w:rFonts w:eastAsia="Calibri" w:cs="Arial"/>
          <w:sz w:val="22"/>
          <w:lang w:val="fr-FR" w:eastAsia="fr-FR"/>
        </w:rPr>
        <w:t>5</w:t>
      </w:r>
      <w:r w:rsidRPr="001F24DC">
        <w:rPr>
          <w:rFonts w:eastAsia="Calibri" w:cs="Arial"/>
          <w:sz w:val="22"/>
          <w:lang w:val="fr-FR" w:eastAsia="fr-FR"/>
        </w:rPr>
        <w:t xml:space="preserve"> - D’après vous, quels sont les autres éléments importants pour bien réussir votre oral ?</w:t>
      </w:r>
    </w:p>
    <w:p w14:paraId="571134E7" w14:textId="69B12900" w:rsidR="00F60B29" w:rsidRPr="000C3360" w:rsidRDefault="00556632" w:rsidP="00794610">
      <w:pPr>
        <w:widowControl/>
        <w:autoSpaceDE/>
        <w:autoSpaceDN/>
        <w:spacing w:line="360" w:lineRule="auto"/>
        <w:rPr>
          <w:rFonts w:eastAsia="Calibri" w:cs="Arial"/>
          <w:sz w:val="22"/>
          <w:lang w:val="fr-FR" w:eastAsia="fr-FR"/>
        </w:rPr>
      </w:pPr>
      <w:r w:rsidRPr="005B2147">
        <w:rPr>
          <w:rFonts w:eastAsia="Calibri" w:cs="Arial"/>
          <w:b/>
          <w:sz w:val="22"/>
          <w:lang w:val="fr-FR" w:eastAsia="fr-FR"/>
        </w:rPr>
        <w:t>À noter : à</w:t>
      </w:r>
      <w:r w:rsidR="00693643" w:rsidRPr="005B2147">
        <w:rPr>
          <w:rFonts w:eastAsia="Calibri" w:cs="Arial"/>
          <w:b/>
          <w:sz w:val="22"/>
          <w:lang w:val="fr-FR" w:eastAsia="fr-FR"/>
        </w:rPr>
        <w:t xml:space="preserve"> compter de la rentrée 2023, c</w:t>
      </w:r>
      <w:r w:rsidR="000C3360" w:rsidRPr="005B2147">
        <w:rPr>
          <w:rFonts w:eastAsia="Calibri" w:cs="Arial"/>
          <w:b/>
          <w:sz w:val="22"/>
          <w:lang w:val="fr-FR" w:eastAsia="fr-FR"/>
        </w:rPr>
        <w:t>omment se déroule l’épreuve globale du Grand oral ?</w:t>
      </w:r>
      <w:r w:rsidR="00794610">
        <w:rPr>
          <w:rFonts w:eastAsia="Calibri" w:cs="Arial"/>
          <w:b/>
          <w:sz w:val="22"/>
          <w:lang w:val="fr-FR" w:eastAsia="fr-FR"/>
        </w:rPr>
        <w:br/>
      </w:r>
      <w:r w:rsidR="000C3360" w:rsidRPr="005B2147">
        <w:rPr>
          <w:rFonts w:eastAsia="Calibri" w:cs="Arial"/>
          <w:sz w:val="22"/>
          <w:lang w:val="fr-FR" w:eastAsia="fr-FR"/>
        </w:rPr>
        <w:t xml:space="preserve">Elle dure 40 minutes : 20 minutes de préparation et 20 minutes d’entretien avec le jury. </w:t>
      </w:r>
      <w:r w:rsidR="00794610">
        <w:rPr>
          <w:rFonts w:eastAsia="Calibri" w:cs="Arial"/>
          <w:sz w:val="22"/>
          <w:lang w:val="fr-FR" w:eastAsia="fr-FR"/>
        </w:rPr>
        <w:br/>
      </w:r>
      <w:r w:rsidR="000C3360" w:rsidRPr="005B2147">
        <w:rPr>
          <w:rFonts w:eastAsia="Calibri" w:cs="Arial"/>
          <w:sz w:val="22"/>
          <w:lang w:val="fr-FR" w:eastAsia="fr-FR"/>
        </w:rPr>
        <w:t>Le jury choisira l’un des deux sujets que vous aurez préparés en rapport avec vos enseignements de spécialité</w:t>
      </w:r>
      <w:r w:rsidR="00FF1408" w:rsidRPr="005B2147">
        <w:rPr>
          <w:rFonts w:eastAsia="Calibri" w:cs="Arial"/>
          <w:sz w:val="22"/>
          <w:lang w:val="fr-FR" w:eastAsia="fr-FR"/>
        </w:rPr>
        <w:t>.</w:t>
      </w:r>
      <w:r w:rsidR="00794610">
        <w:rPr>
          <w:rFonts w:eastAsia="Calibri" w:cs="Arial"/>
          <w:sz w:val="22"/>
          <w:lang w:val="fr-FR" w:eastAsia="fr-FR"/>
        </w:rPr>
        <w:br/>
      </w:r>
      <w:r w:rsidR="000C3360" w:rsidRPr="005B2147">
        <w:rPr>
          <w:rFonts w:eastAsia="Calibri" w:cs="Arial"/>
          <w:sz w:val="22"/>
          <w:lang w:val="fr-FR" w:eastAsia="fr-FR"/>
        </w:rPr>
        <w:t xml:space="preserve">Pendant les 10 premières minutes, vous devrez présenter le sujet, sa problématique, et </w:t>
      </w:r>
      <w:r w:rsidR="000144CE" w:rsidRPr="005B2147">
        <w:rPr>
          <w:rFonts w:eastAsia="Calibri" w:cs="Arial"/>
          <w:sz w:val="22"/>
          <w:lang w:val="fr-FR" w:eastAsia="fr-FR"/>
        </w:rPr>
        <w:t xml:space="preserve">vous devrez </w:t>
      </w:r>
      <w:r w:rsidR="000C3360" w:rsidRPr="005B2147">
        <w:rPr>
          <w:rFonts w:eastAsia="Calibri" w:cs="Arial"/>
          <w:sz w:val="22"/>
          <w:lang w:val="fr-FR" w:eastAsia="fr-FR"/>
        </w:rPr>
        <w:t>y répondre.</w:t>
      </w:r>
      <w:r w:rsidR="00794610">
        <w:rPr>
          <w:rFonts w:eastAsia="Calibri" w:cs="Arial"/>
          <w:sz w:val="22"/>
          <w:lang w:val="fr-FR" w:eastAsia="fr-FR"/>
        </w:rPr>
        <w:br/>
      </w:r>
      <w:r w:rsidR="000C3360" w:rsidRPr="005B2147">
        <w:rPr>
          <w:rFonts w:eastAsia="Calibri" w:cs="Arial"/>
          <w:sz w:val="22"/>
          <w:lang w:val="fr-FR" w:eastAsia="fr-FR"/>
        </w:rPr>
        <w:t xml:space="preserve">Les 10 minutes suivantes seront consacrées à un échange avec le jury, qui vous posera des questions de connaissance liées aux programmes de spécialité. </w:t>
      </w:r>
    </w:p>
    <w:p w14:paraId="63248774" w14:textId="37735A9F" w:rsidR="00AC72D4" w:rsidRPr="00AC72D4" w:rsidRDefault="00F60B29" w:rsidP="00FB440D">
      <w:pPr>
        <w:keepNext/>
        <w:keepLines/>
        <w:spacing w:before="600" w:after="240" w:line="257" w:lineRule="auto"/>
        <w:jc w:val="both"/>
        <w:outlineLvl w:val="0"/>
        <w:rPr>
          <w:rFonts w:eastAsia="Calibri" w:cs="Arial"/>
          <w:b/>
          <w:sz w:val="28"/>
          <w:szCs w:val="28"/>
          <w:lang w:val="fr-FR" w:eastAsia="fr-FR"/>
        </w:rPr>
      </w:pPr>
      <w:r>
        <w:rPr>
          <w:rFonts w:eastAsia="Calibri" w:cs="Arial"/>
          <w:b/>
          <w:sz w:val="28"/>
          <w:szCs w:val="28"/>
          <w:lang w:val="fr-FR" w:eastAsia="fr-FR"/>
        </w:rPr>
        <w:t xml:space="preserve">II. </w:t>
      </w:r>
      <w:r w:rsidRPr="00F60B29">
        <w:rPr>
          <w:rFonts w:eastAsia="Calibri" w:cs="Arial"/>
          <w:b/>
          <w:sz w:val="28"/>
          <w:szCs w:val="28"/>
          <w:lang w:val="fr-FR" w:eastAsia="fr-FR"/>
        </w:rPr>
        <w:t xml:space="preserve">Construisez votre avenir et préparez </w:t>
      </w:r>
      <w:r w:rsidR="00556632">
        <w:rPr>
          <w:rFonts w:eastAsia="Calibri" w:cs="Arial"/>
          <w:b/>
          <w:sz w:val="28"/>
          <w:szCs w:val="28"/>
          <w:lang w:val="fr-FR" w:eastAsia="fr-FR"/>
        </w:rPr>
        <w:t xml:space="preserve">votre </w:t>
      </w:r>
      <w:r w:rsidRPr="00F60B29">
        <w:rPr>
          <w:rFonts w:eastAsia="Calibri" w:cs="Arial"/>
          <w:b/>
          <w:sz w:val="28"/>
          <w:szCs w:val="28"/>
          <w:lang w:val="fr-FR" w:eastAsia="fr-FR"/>
        </w:rPr>
        <w:t>oral !</w:t>
      </w:r>
    </w:p>
    <w:p w14:paraId="7A3CB09B" w14:textId="77777777" w:rsidR="00C84F93" w:rsidRDefault="00605B9F" w:rsidP="00C84F93">
      <w:pPr>
        <w:spacing w:line="360" w:lineRule="auto"/>
        <w:rPr>
          <w:rFonts w:eastAsia="Calibri" w:cs="Arial"/>
          <w:sz w:val="22"/>
          <w:lang w:val="fr-FR" w:eastAsia="fr-FR"/>
        </w:rPr>
      </w:pPr>
      <w:r w:rsidRPr="005B2147">
        <w:rPr>
          <w:rFonts w:eastAsia="Calibri" w:cs="Arial"/>
          <w:sz w:val="22"/>
          <w:lang w:eastAsia="fr-FR"/>
        </w:rPr>
        <w:t>Si vous vous orientez vers le secteur numérique, quel(s) métier(s) vous correspondraient ?</w:t>
      </w:r>
      <w:r w:rsidR="00DA580E">
        <w:rPr>
          <w:rFonts w:eastAsia="Calibri" w:cs="Arial"/>
          <w:sz w:val="22"/>
          <w:lang w:eastAsia="fr-FR"/>
        </w:rPr>
        <w:br/>
      </w:r>
      <w:r w:rsidRPr="005B2147">
        <w:rPr>
          <w:rFonts w:eastAsia="Calibri" w:cs="Arial"/>
          <w:sz w:val="22"/>
          <w:lang w:eastAsia="fr-FR"/>
        </w:rPr>
        <w:t>Choisissez un métier (ou deux !) qui vous intéresse(nt) et remplissez la fiche afin d’avoir un maximum d’informations pour construire sereinement votre projet professionnel. Un conseil ? Conservez le tableau que vous allez remplir pour réfléchir à toutes les autres idées métiers que vous pourriez avoir : c’est un bon outil d’aide à la décision ;-).</w:t>
      </w:r>
      <w:r w:rsidR="00DA580E">
        <w:rPr>
          <w:rFonts w:eastAsia="Calibri" w:cs="Arial"/>
          <w:sz w:val="22"/>
          <w:lang w:eastAsia="fr-FR"/>
        </w:rPr>
        <w:br/>
      </w:r>
      <w:r w:rsidRPr="005B2147">
        <w:rPr>
          <w:rFonts w:eastAsia="Calibri" w:cs="Arial"/>
          <w:sz w:val="22"/>
          <w:lang w:eastAsia="fr-FR"/>
        </w:rPr>
        <w:t xml:space="preserve">Pour vous aider dans vos recherches, parcourez les ressources qui vous sont proposées ci-dessous et/ou faites une recherche libre dans votre navigateur internet préféré. </w:t>
      </w:r>
      <w:r w:rsidR="00DA580E">
        <w:rPr>
          <w:rFonts w:eastAsia="Calibri" w:cs="Arial"/>
          <w:sz w:val="22"/>
          <w:lang w:eastAsia="fr-FR"/>
        </w:rPr>
        <w:br/>
      </w:r>
      <w:r w:rsidR="00465382" w:rsidRPr="005B2147">
        <w:rPr>
          <w:rFonts w:eastAsia="Calibri" w:cs="Arial"/>
          <w:sz w:val="22"/>
          <w:lang w:val="fr-FR"/>
        </w:rPr>
        <w:lastRenderedPageBreak/>
        <w:t xml:space="preserve">Dix jeunes pros vous racontent leur métier, leur passion, leurs motivations. </w:t>
      </w:r>
      <w:r w:rsidR="00465382" w:rsidRPr="005B2147">
        <w:rPr>
          <w:rFonts w:eastAsia="Calibri" w:cs="Arial"/>
          <w:b/>
          <w:sz w:val="22"/>
          <w:lang w:val="fr-FR"/>
        </w:rPr>
        <w:t>Choisissez le métier qui vous tenterait le plus</w:t>
      </w:r>
      <w:r w:rsidR="00465382" w:rsidRPr="005B2147">
        <w:rPr>
          <w:rFonts w:eastAsia="Calibri" w:cs="Arial"/>
          <w:sz w:val="22"/>
          <w:lang w:val="fr-FR"/>
        </w:rPr>
        <w:t xml:space="preserve"> et regardez la vidéo qui lui est associée. D’architecte DevOps et Clouds, à ingénieur ou ingénieure systèmes embarqués via data scientist, le choix est le vôtre !</w:t>
      </w:r>
      <w:r w:rsidR="00DA580E">
        <w:rPr>
          <w:rFonts w:eastAsia="Calibri" w:cs="Arial"/>
          <w:sz w:val="22"/>
          <w:lang w:val="fr-FR"/>
        </w:rPr>
        <w:br/>
      </w:r>
      <w:r w:rsidR="00465382" w:rsidRPr="005B2147">
        <w:rPr>
          <w:rFonts w:eastAsia="Calibri" w:cs="Arial"/>
          <w:sz w:val="22"/>
          <w:lang w:val="fr-FR"/>
        </w:rPr>
        <w:t>Pensez bien à noter le parcours du jeune qui parle de son métier, indiqué au-dessus de la vidéo.</w:t>
      </w:r>
      <w:r w:rsidR="00DA580E">
        <w:rPr>
          <w:rFonts w:eastAsia="Calibri" w:cs="Arial"/>
          <w:sz w:val="22"/>
          <w:lang w:val="fr-FR"/>
        </w:rPr>
        <w:br/>
      </w:r>
      <w:hyperlink r:id="rId10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Alex, architecte DEVOPS et CLOUD</w:t>
        </w:r>
      </w:hyperlink>
      <w:r w:rsidR="00CE3904">
        <w:br/>
      </w:r>
      <w:hyperlink r:id="rId11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Aurélien, expert cybersécurité</w:t>
        </w:r>
      </w:hyperlink>
      <w:r w:rsidR="00CE3904">
        <w:br/>
      </w:r>
      <w:hyperlink r:id="rId12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Camille, UX</w:t>
        </w:r>
        <w:r w:rsidR="00CE3904">
          <w:rPr>
            <w:rStyle w:val="Lienhypertexte"/>
            <w:rFonts w:eastAsia="Calibri" w:cs="Arial"/>
            <w:sz w:val="22"/>
            <w:lang w:eastAsia="fr-FR"/>
          </w:rPr>
          <w:t>/</w:t>
        </w:r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UI designer</w:t>
        </w:r>
      </w:hyperlink>
      <w:r w:rsidR="00CE3904">
        <w:br/>
      </w:r>
      <w:hyperlink r:id="rId13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Nesrine, data scientist</w:t>
        </w:r>
      </w:hyperlink>
      <w:r w:rsidR="00CE3904">
        <w:br/>
      </w:r>
      <w:hyperlink r:id="rId14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Chloé, consultante PLM aéronautique</w:t>
        </w:r>
      </w:hyperlink>
      <w:r w:rsidR="00CE3904">
        <w:br/>
      </w:r>
      <w:hyperlink r:id="rId15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 xml:space="preserve">Ferdaous, architecte </w:t>
        </w:r>
        <w:r w:rsidR="00CE3904">
          <w:rPr>
            <w:rStyle w:val="Lienhypertexte"/>
            <w:rFonts w:eastAsia="Calibri" w:cs="Arial"/>
            <w:sz w:val="22"/>
            <w:lang w:eastAsia="fr-FR"/>
          </w:rPr>
          <w:t xml:space="preserve">technique </w:t>
        </w:r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système d’information</w:t>
        </w:r>
      </w:hyperlink>
      <w:r w:rsidR="00CE3904">
        <w:br/>
      </w:r>
      <w:hyperlink r:id="rId16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Marielle, chercheuse en mathématiques</w:t>
        </w:r>
      </w:hyperlink>
      <w:r w:rsidR="00CE3904">
        <w:br/>
      </w:r>
      <w:hyperlink r:id="rId17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Thibault, innovation evangelist</w:t>
        </w:r>
      </w:hyperlink>
      <w:r w:rsidR="00CE3904">
        <w:br/>
      </w:r>
      <w:hyperlink r:id="rId18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Thibaut, développeur et formateur</w:t>
        </w:r>
      </w:hyperlink>
      <w:r w:rsidR="00CE3904">
        <w:br/>
      </w:r>
      <w:hyperlink r:id="rId19" w:history="1">
        <w:r w:rsidR="00CE3904" w:rsidRPr="00581099">
          <w:rPr>
            <w:rStyle w:val="Lienhypertexte"/>
            <w:rFonts w:eastAsia="Calibri" w:cs="Arial"/>
            <w:sz w:val="22"/>
            <w:lang w:eastAsia="fr-FR"/>
          </w:rPr>
          <w:t>Dylan, ingénieur systèmes embarqués</w:t>
        </w:r>
      </w:hyperlink>
      <w:r w:rsidR="00DA580E">
        <w:br/>
      </w:r>
      <w:r w:rsidR="00DA580E">
        <w:rPr>
          <w:rFonts w:eastAsia="Calibri" w:cs="Arial"/>
          <w:b/>
          <w:sz w:val="22"/>
          <w:lang w:val="fr-FR" w:eastAsia="fr-FR"/>
        </w:rPr>
        <w:br/>
      </w:r>
      <w:r w:rsidR="00D679FC" w:rsidRPr="0070196B">
        <w:rPr>
          <w:rFonts w:eastAsia="Calibri" w:cs="Arial"/>
          <w:b/>
          <w:sz w:val="22"/>
          <w:lang w:val="fr-FR" w:eastAsia="fr-FR"/>
        </w:rPr>
        <w:t xml:space="preserve">Vous n’avez pas trouvé votre bonheur ? Tapez le nom du métier qui vous intéresse ou procédez par mots-clés dans votre moteur de recherche habituel. Ciblez les sites de référence du secteur numérique. </w:t>
      </w:r>
      <w:r w:rsidR="00D679FC" w:rsidRPr="0070196B">
        <w:rPr>
          <w:rFonts w:eastAsia="Calibri" w:cs="Arial"/>
          <w:sz w:val="22"/>
          <w:lang w:val="fr-FR" w:eastAsia="fr-FR"/>
        </w:rPr>
        <w:t>Pourquoi ? Parce qu’ils mettront souvent l’accent sur des métiers dont on parle en ce moment, des métiers qui recrutent ! Astuce : il est toujours intéressant de vérifier les dates de publication des informations.</w:t>
      </w:r>
    </w:p>
    <w:p w14:paraId="3422A68E" w14:textId="77777777" w:rsidR="008F6614" w:rsidRDefault="00FA6158" w:rsidP="008F6614">
      <w:pPr>
        <w:spacing w:before="480" w:after="480" w:line="360" w:lineRule="auto"/>
        <w:rPr>
          <w:rFonts w:eastAsia="Calibri" w:cs="Arial"/>
          <w:sz w:val="22"/>
          <w:lang w:val="fr-FR" w:eastAsia="fr-FR"/>
        </w:rPr>
      </w:pPr>
      <w:r w:rsidRPr="0070196B">
        <w:rPr>
          <w:rFonts w:eastAsia="Calibri" w:cs="Arial"/>
          <w:b/>
          <w:sz w:val="22"/>
          <w:lang w:val="fr-FR"/>
        </w:rPr>
        <w:t>Puis renseignez la fiche ci-dessous</w:t>
      </w:r>
      <w:r w:rsidRPr="0070196B">
        <w:rPr>
          <w:rFonts w:eastAsia="Calibri" w:cs="Arial"/>
          <w:sz w:val="22"/>
          <w:lang w:val="fr-FR"/>
        </w:rPr>
        <w:t xml:space="preserve"> afin d’avoir un maximum d’informations pour pouvoir présenter ce métier à vos camarades</w:t>
      </w:r>
      <w:r w:rsidR="002E5C18" w:rsidRPr="0070196B">
        <w:rPr>
          <w:rFonts w:eastAsia="Calibri" w:cs="Arial"/>
          <w:sz w:val="22"/>
          <w:lang w:val="fr-FR"/>
        </w:rPr>
        <w:t>.</w:t>
      </w:r>
      <w:r w:rsidR="00B2493D">
        <w:rPr>
          <w:rFonts w:eastAsia="Calibri" w:cs="Arial"/>
          <w:sz w:val="22"/>
          <w:lang w:val="fr-FR"/>
        </w:rPr>
        <w:br/>
      </w:r>
      <w:r w:rsidRPr="0070196B">
        <w:rPr>
          <w:rFonts w:eastAsia="Calibri" w:cs="Arial"/>
          <w:sz w:val="22"/>
          <w:lang w:val="fr-FR" w:eastAsia="fr-FR"/>
        </w:rPr>
        <w:t>Ce(s) métier(s) que vous avez choisi(s), sont-ils d’après vous autant ouverts aux femmes et aux hommes ?</w:t>
      </w:r>
      <w:r w:rsidR="00B2493D">
        <w:rPr>
          <w:rFonts w:eastAsia="Calibri" w:cs="Arial"/>
          <w:sz w:val="22"/>
          <w:lang w:val="fr-FR" w:eastAsia="fr-FR"/>
        </w:rPr>
        <w:br/>
      </w:r>
      <w:r w:rsidRPr="0070196B">
        <w:rPr>
          <w:rFonts w:eastAsia="Calibri" w:cs="Arial"/>
          <w:sz w:val="22"/>
          <w:lang w:val="fr-FR" w:eastAsia="fr-FR"/>
        </w:rPr>
        <w:t xml:space="preserve">En quoi le fait d’être une fille ou un garçon influe-t-il sur votre choix professionnel ? </w:t>
      </w:r>
      <w:r w:rsidR="00B2493D">
        <w:rPr>
          <w:rFonts w:eastAsia="Calibri" w:cs="Arial"/>
          <w:sz w:val="22"/>
          <w:lang w:val="fr-FR" w:eastAsia="fr-FR"/>
        </w:rPr>
        <w:br/>
      </w:r>
      <w:r w:rsidRPr="0070196B">
        <w:rPr>
          <w:rFonts w:eastAsia="Calibri" w:cs="Arial"/>
          <w:sz w:val="22"/>
          <w:lang w:val="fr-FR" w:eastAsia="fr-FR"/>
        </w:rPr>
        <w:t>Vous pouvez noter vos remarques dans la case du titre “métier n°” de la fiche.</w:t>
      </w:r>
      <w:r w:rsidR="00B2493D">
        <w:rPr>
          <w:rFonts w:eastAsia="Calibri" w:cs="Arial"/>
          <w:sz w:val="22"/>
          <w:lang w:val="fr-FR" w:eastAsia="fr-FR"/>
        </w:rPr>
        <w:br/>
      </w:r>
      <w:r w:rsidR="00C84F93">
        <w:rPr>
          <w:rFonts w:eastAsia="Calibri" w:cs="Arial"/>
          <w:sz w:val="22"/>
          <w:lang w:val="fr-FR" w:eastAsia="fr-FR"/>
        </w:rPr>
        <w:lastRenderedPageBreak/>
        <w:br/>
      </w:r>
      <w:r w:rsidR="005649DB" w:rsidRPr="0070196B">
        <w:rPr>
          <w:rFonts w:eastAsia="Calibri" w:cs="Arial"/>
          <w:b/>
          <w:bCs/>
          <w:sz w:val="22"/>
          <w:lang w:val="fr-FR" w:eastAsia="fr-FR"/>
        </w:rPr>
        <w:t>C</w:t>
      </w:r>
      <w:r w:rsidR="000B31D9" w:rsidRPr="0070196B">
        <w:rPr>
          <w:rFonts w:eastAsia="Calibri" w:cs="Arial"/>
          <w:b/>
          <w:bCs/>
          <w:sz w:val="22"/>
          <w:lang w:val="fr-FR" w:eastAsia="fr-FR"/>
        </w:rPr>
        <w:t xml:space="preserve">onstruisez et vérifiez vos choix d’orientation post-bac en vous référant par exemple aux </w:t>
      </w:r>
      <w:hyperlink r:id="rId20" w:history="1">
        <w:r w:rsidR="000B31D9" w:rsidRPr="0070196B">
          <w:rPr>
            <w:rStyle w:val="Lienhypertexte"/>
            <w:rFonts w:eastAsia="Calibri" w:cs="Arial"/>
            <w:b/>
            <w:bCs/>
            <w:sz w:val="22"/>
            <w:lang w:val="fr-FR" w:eastAsia="fr-FR"/>
          </w:rPr>
          <w:t>formations proposées sur Parcoursup</w:t>
        </w:r>
        <w:r w:rsidR="00CF1F5D" w:rsidRPr="0070196B">
          <w:rPr>
            <w:rStyle w:val="Lienhypertexte"/>
            <w:rFonts w:eastAsia="Calibri" w:cs="Arial"/>
            <w:b/>
            <w:bCs/>
            <w:sz w:val="22"/>
            <w:lang w:val="fr-FR" w:eastAsia="fr-FR"/>
          </w:rPr>
          <w:t>.</w:t>
        </w:r>
        <w:r w:rsidR="000B31D9" w:rsidRPr="0070196B">
          <w:rPr>
            <w:rStyle w:val="Lienhypertexte"/>
            <w:rFonts w:eastAsia="Calibri" w:cs="Arial"/>
            <w:b/>
            <w:bCs/>
            <w:sz w:val="22"/>
            <w:lang w:val="fr-FR" w:eastAsia="fr-FR"/>
          </w:rPr>
          <w:t> </w:t>
        </w:r>
      </w:hyperlink>
      <w:r w:rsidR="00C84F93">
        <w:br/>
      </w:r>
      <w:r w:rsidR="00CF1F5D" w:rsidRPr="0070196B">
        <w:rPr>
          <w:rFonts w:eastAsia="Calibri" w:cs="Arial"/>
          <w:b/>
          <w:sz w:val="22"/>
          <w:lang w:val="fr-FR" w:eastAsia="fr-FR"/>
        </w:rPr>
        <w:t>Compétences</w:t>
      </w:r>
      <w:r w:rsidR="000B31D9" w:rsidRPr="0070196B">
        <w:rPr>
          <w:rFonts w:eastAsia="Calibri" w:cs="Arial"/>
          <w:b/>
          <w:sz w:val="22"/>
          <w:lang w:val="fr-FR" w:eastAsia="fr-FR"/>
        </w:rPr>
        <w:t xml:space="preserve"> et attendus </w:t>
      </w:r>
      <w:r w:rsidR="000B31D9" w:rsidRPr="0070196B">
        <w:rPr>
          <w:rFonts w:eastAsia="Calibri" w:cs="Arial"/>
          <w:sz w:val="22"/>
          <w:lang w:val="fr-FR" w:eastAsia="fr-FR"/>
        </w:rPr>
        <w:t xml:space="preserve">sont les maîtres mots pour réussir votre </w:t>
      </w:r>
      <w:r w:rsidR="00AA0E1A" w:rsidRPr="0070196B">
        <w:rPr>
          <w:rFonts w:eastAsia="Calibri" w:cs="Arial"/>
          <w:sz w:val="22"/>
          <w:lang w:val="fr-FR" w:eastAsia="fr-FR"/>
        </w:rPr>
        <w:t>projet d’</w:t>
      </w:r>
      <w:r w:rsidR="000B31D9" w:rsidRPr="0070196B">
        <w:rPr>
          <w:rFonts w:eastAsia="Calibri" w:cs="Arial"/>
          <w:sz w:val="22"/>
          <w:lang w:val="fr-FR" w:eastAsia="fr-FR"/>
        </w:rPr>
        <w:t>orientation : vous en aurez connaissance en cliquant sur la fiche Parcoursup des établissements qui vous intéressent</w:t>
      </w:r>
      <w:r w:rsidR="009357E4">
        <w:rPr>
          <w:rFonts w:eastAsia="Calibri" w:cs="Arial"/>
          <w:sz w:val="22"/>
          <w:lang w:val="fr-FR" w:eastAsia="fr-FR"/>
        </w:rPr>
        <w:t>.</w:t>
      </w:r>
    </w:p>
    <w:p w14:paraId="2526D49D" w14:textId="77777777" w:rsidR="00872B86" w:rsidRDefault="00D679FC" w:rsidP="00975390">
      <w:pPr>
        <w:spacing w:after="240" w:line="360" w:lineRule="auto"/>
        <w:rPr>
          <w:rFonts w:eastAsia="Calibri" w:cs="Arial"/>
          <w:sz w:val="22"/>
          <w:lang w:val="fr-FR"/>
        </w:rPr>
        <w:sectPr w:rsidR="00872B86" w:rsidSect="00AE0778">
          <w:headerReference w:type="default" r:id="rId21"/>
          <w:footerReference w:type="default" r:id="rId22"/>
          <w:type w:val="continuous"/>
          <w:pgSz w:w="16840" w:h="11900" w:orient="landscape"/>
          <w:pgMar w:top="800" w:right="280" w:bottom="800" w:left="2480" w:header="0" w:footer="343" w:gutter="0"/>
          <w:cols w:space="720"/>
          <w:docGrid w:linePitch="272"/>
        </w:sectPr>
      </w:pPr>
      <w:r w:rsidRPr="0070196B">
        <w:rPr>
          <w:rFonts w:eastAsia="Calibri" w:cs="Arial"/>
          <w:b/>
          <w:sz w:val="22"/>
          <w:lang w:val="fr-FR"/>
        </w:rPr>
        <w:t>Enfin, lorsque vous aurez complété votre fiche métier, concevez un support numérique</w:t>
      </w:r>
      <w:r w:rsidRPr="0070196B">
        <w:rPr>
          <w:rFonts w:eastAsia="Calibri" w:cs="Arial"/>
          <w:sz w:val="22"/>
          <w:lang w:val="fr-FR"/>
        </w:rPr>
        <w:t xml:space="preserve"> (avec images, illustrations, mots clés). Celui-ci vous servira de support pour votre prise de parole de </w:t>
      </w:r>
      <w:r w:rsidR="00AA33DD" w:rsidRPr="0070196B">
        <w:rPr>
          <w:rFonts w:eastAsia="Calibri" w:cs="Arial"/>
          <w:sz w:val="22"/>
          <w:lang w:val="fr-FR"/>
        </w:rPr>
        <w:t>5</w:t>
      </w:r>
      <w:r w:rsidRPr="0070196B">
        <w:rPr>
          <w:rFonts w:eastAsia="Calibri" w:cs="Arial"/>
          <w:sz w:val="22"/>
          <w:lang w:val="fr-FR"/>
        </w:rPr>
        <w:t xml:space="preserve"> minutes. Si vous rencontrez des difficultés dans le choix des images, des mots clés ou dans la conception du support, tournez-vous vers vos enseignants.</w:t>
      </w:r>
      <w:r w:rsidR="00872B86">
        <w:rPr>
          <w:rFonts w:eastAsia="Calibri" w:cs="Arial"/>
          <w:sz w:val="22"/>
          <w:lang w:val="fr-FR"/>
        </w:rPr>
        <w:br/>
      </w:r>
    </w:p>
    <w:tbl>
      <w:tblPr>
        <w:tblW w:w="141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1"/>
        <w:gridCol w:w="5670"/>
        <w:gridCol w:w="5670"/>
      </w:tblGrid>
      <w:tr w:rsidR="00D71CEB" w:rsidRPr="007021DB" w14:paraId="1C5EAE6F" w14:textId="77777777" w:rsidTr="00CB0C69">
        <w:trPr>
          <w:trHeight w:val="567"/>
          <w:jc w:val="center"/>
        </w:trPr>
        <w:tc>
          <w:tcPr>
            <w:tcW w:w="281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D503052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BF04" w14:textId="77777777" w:rsidR="00D71CEB" w:rsidRPr="007021DB" w:rsidRDefault="00D71CEB" w:rsidP="00CB0C69">
            <w:pPr>
              <w:spacing w:line="259" w:lineRule="auto"/>
              <w:jc w:val="center"/>
              <w:rPr>
                <w:rFonts w:eastAsia="Calibri" w:cs="Arial"/>
                <w:b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b/>
                <w:sz w:val="22"/>
                <w:highlight w:val="white"/>
                <w:lang w:eastAsia="fr-FR"/>
              </w:rPr>
              <w:t>Métiers choisis</w:t>
            </w:r>
          </w:p>
        </w:tc>
      </w:tr>
      <w:tr w:rsidR="00D71CEB" w:rsidRPr="007021DB" w14:paraId="229CBE7F" w14:textId="77777777" w:rsidTr="00CB0C69">
        <w:trPr>
          <w:trHeight w:val="567"/>
          <w:jc w:val="center"/>
        </w:trPr>
        <w:tc>
          <w:tcPr>
            <w:tcW w:w="2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5691B7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1EED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 xml:space="preserve">Métier n°1 : </w:t>
            </w:r>
          </w:p>
        </w:tc>
        <w:tc>
          <w:tcPr>
            <w:tcW w:w="5670" w:type="dxa"/>
            <w:tcBorders>
              <w:left w:val="single" w:sz="4" w:space="0" w:color="000000"/>
            </w:tcBorders>
            <w:vAlign w:val="center"/>
          </w:tcPr>
          <w:p w14:paraId="44AC5745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Métier n°2 :</w:t>
            </w:r>
          </w:p>
        </w:tc>
      </w:tr>
      <w:tr w:rsidR="00D71CEB" w:rsidRPr="007021DB" w14:paraId="06F047CD" w14:textId="77777777" w:rsidTr="00CB0C69">
        <w:trPr>
          <w:trHeight w:val="1134"/>
          <w:jc w:val="center"/>
        </w:trPr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CC1A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lang w:eastAsia="fr-FR"/>
              </w:rPr>
              <w:t>Liens avec le numérique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456E39A" w14:textId="77777777" w:rsidR="00D71CEB" w:rsidRPr="007021DB" w:rsidRDefault="00D71CEB" w:rsidP="00CB0C69">
            <w:pPr>
              <w:spacing w:line="360" w:lineRule="auto"/>
              <w:rPr>
                <w:rFonts w:eastAsia="Calibri" w:cs="Arial"/>
                <w:i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246662FD" w14:textId="77777777" w:rsidR="00D71CEB" w:rsidRPr="007021DB" w:rsidRDefault="00D71CEB" w:rsidP="00CB0C69">
            <w:pPr>
              <w:spacing w:line="360" w:lineRule="auto"/>
              <w:rPr>
                <w:rFonts w:eastAsia="Calibri" w:cs="Arial"/>
                <w:i/>
                <w:sz w:val="22"/>
                <w:highlight w:val="white"/>
                <w:lang w:eastAsia="fr-FR"/>
              </w:rPr>
            </w:pPr>
          </w:p>
        </w:tc>
      </w:tr>
      <w:tr w:rsidR="00D71CEB" w:rsidRPr="007021DB" w14:paraId="6A312C2A" w14:textId="77777777" w:rsidTr="00CB0C69">
        <w:trPr>
          <w:trHeight w:val="1134"/>
          <w:jc w:val="center"/>
        </w:trPr>
        <w:tc>
          <w:tcPr>
            <w:tcW w:w="2811" w:type="dxa"/>
            <w:tcBorders>
              <w:top w:val="single" w:sz="4" w:space="0" w:color="000000"/>
            </w:tcBorders>
            <w:vAlign w:val="center"/>
          </w:tcPr>
          <w:p w14:paraId="4AFF2650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Parcours pour accéder à ce métier (niveau Bac +, formation, type d’études…)</w:t>
            </w:r>
          </w:p>
          <w:p w14:paraId="396DB6A9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  <w:t xml:space="preserve">Si besoin, référez-vous aux </w:t>
            </w:r>
            <w:hyperlink r:id="rId23" w:history="1">
              <w:r w:rsidRPr="007021DB">
                <w:rPr>
                  <w:rFonts w:eastAsia="Calibri" w:cs="Arial"/>
                  <w:color w:val="0563C1"/>
                  <w:sz w:val="16"/>
                  <w:szCs w:val="16"/>
                  <w:highlight w:val="white"/>
                  <w:u w:val="single"/>
                  <w:lang w:eastAsia="fr-FR"/>
                </w:rPr>
                <w:t>formations proposées sur Parcoursup</w:t>
              </w:r>
            </w:hyperlink>
            <w:r w:rsidRPr="007021DB"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  <w:t>.</w:t>
            </w:r>
          </w:p>
        </w:tc>
        <w:tc>
          <w:tcPr>
            <w:tcW w:w="5670" w:type="dxa"/>
            <w:vAlign w:val="center"/>
          </w:tcPr>
          <w:p w14:paraId="410544F1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02329956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</w:tr>
      <w:tr w:rsidR="00D71CEB" w:rsidRPr="007021DB" w14:paraId="32B8840E" w14:textId="77777777" w:rsidTr="00CB0C69">
        <w:trPr>
          <w:trHeight w:val="1134"/>
          <w:jc w:val="center"/>
        </w:trPr>
        <w:tc>
          <w:tcPr>
            <w:tcW w:w="2811" w:type="dxa"/>
            <w:vAlign w:val="center"/>
          </w:tcPr>
          <w:p w14:paraId="4FA54AB0" w14:textId="3E37B733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 xml:space="preserve"> Qualités requises</w:t>
            </w:r>
            <w:r w:rsidR="00203E4D">
              <w:rPr>
                <w:rFonts w:eastAsia="Calibri" w:cs="Arial"/>
                <w:sz w:val="22"/>
                <w:highlight w:val="white"/>
                <w:lang w:eastAsia="fr-FR"/>
              </w:rPr>
              <w:t xml:space="preserve"> </w:t>
            </w: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et</w:t>
            </w:r>
          </w:p>
          <w:p w14:paraId="132F2FDC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compétences recherchées</w:t>
            </w:r>
          </w:p>
          <w:p w14:paraId="144BD04F" w14:textId="0717F575" w:rsidR="00D71CEB" w:rsidRPr="007021DB" w:rsidRDefault="00D71CEB" w:rsidP="00CB0C69">
            <w:pPr>
              <w:spacing w:line="259" w:lineRule="auto"/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  <w:t xml:space="preserve">Si besoin, cliquez </w:t>
            </w:r>
            <w:r w:rsidRPr="007021DB">
              <w:rPr>
                <w:rFonts w:eastAsia="Calibri" w:cs="Arial"/>
                <w:b/>
                <w:sz w:val="16"/>
                <w:szCs w:val="16"/>
                <w:highlight w:val="white"/>
                <w:lang w:eastAsia="fr-FR"/>
              </w:rPr>
              <w:t>sur l’onglet “voir la f</w:t>
            </w:r>
            <w:r w:rsidR="0021611D">
              <w:rPr>
                <w:rFonts w:eastAsia="Calibri" w:cs="Arial"/>
                <w:b/>
                <w:sz w:val="16"/>
                <w:szCs w:val="16"/>
                <w:highlight w:val="white"/>
                <w:lang w:eastAsia="fr-FR"/>
              </w:rPr>
              <w:t>ormation</w:t>
            </w:r>
            <w:r w:rsidRPr="007021DB">
              <w:rPr>
                <w:rFonts w:eastAsia="Calibri" w:cs="Arial"/>
                <w:b/>
                <w:sz w:val="16"/>
                <w:szCs w:val="16"/>
                <w:highlight w:val="white"/>
                <w:lang w:eastAsia="fr-FR"/>
              </w:rPr>
              <w:t>”</w:t>
            </w:r>
            <w:r w:rsidRPr="007021DB"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  <w:t xml:space="preserve"> des </w:t>
            </w:r>
            <w:hyperlink r:id="rId24" w:history="1">
              <w:r w:rsidRPr="007021DB">
                <w:rPr>
                  <w:rFonts w:eastAsia="Calibri" w:cs="Arial"/>
                  <w:color w:val="0563C1"/>
                  <w:sz w:val="16"/>
                  <w:szCs w:val="16"/>
                  <w:highlight w:val="white"/>
                  <w:u w:val="single"/>
                  <w:lang w:eastAsia="fr-FR"/>
                </w:rPr>
                <w:t>établissements qui vous intéressent sur Parcoursup</w:t>
              </w:r>
            </w:hyperlink>
            <w:r w:rsidRPr="007021DB">
              <w:rPr>
                <w:rFonts w:eastAsia="Calibri" w:cs="Arial"/>
                <w:sz w:val="16"/>
                <w:szCs w:val="16"/>
                <w:highlight w:val="white"/>
                <w:lang w:eastAsia="fr-FR"/>
              </w:rPr>
              <w:t>.</w:t>
            </w:r>
          </w:p>
        </w:tc>
        <w:tc>
          <w:tcPr>
            <w:tcW w:w="5670" w:type="dxa"/>
            <w:vAlign w:val="center"/>
          </w:tcPr>
          <w:p w14:paraId="3B8321D1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30B534D4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</w:tr>
      <w:tr w:rsidR="00D71CEB" w:rsidRPr="007021DB" w14:paraId="2B902FFA" w14:textId="77777777" w:rsidTr="00CB0C69">
        <w:trPr>
          <w:trHeight w:val="1134"/>
          <w:jc w:val="center"/>
        </w:trPr>
        <w:tc>
          <w:tcPr>
            <w:tcW w:w="2811" w:type="dxa"/>
            <w:vAlign w:val="center"/>
          </w:tcPr>
          <w:p w14:paraId="6BAEDB29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Quels débouchés ?</w:t>
            </w:r>
          </w:p>
          <w:p w14:paraId="2E1A9813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  <w:p w14:paraId="4D48E532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 xml:space="preserve">Insertion professionnelle : est-elle facile ? Difficile ? </w:t>
            </w:r>
          </w:p>
          <w:p w14:paraId="008D9645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52CA8625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3E89124F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</w:tr>
      <w:tr w:rsidR="00D71CEB" w:rsidRPr="007021DB" w14:paraId="184B0056" w14:textId="77777777" w:rsidTr="00CB0C69">
        <w:trPr>
          <w:trHeight w:val="1134"/>
          <w:jc w:val="center"/>
        </w:trPr>
        <w:tc>
          <w:tcPr>
            <w:tcW w:w="2811" w:type="dxa"/>
            <w:vAlign w:val="center"/>
          </w:tcPr>
          <w:p w14:paraId="558D440A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  <w:r w:rsidRPr="007021DB">
              <w:rPr>
                <w:rFonts w:eastAsia="Calibri" w:cs="Arial"/>
                <w:sz w:val="22"/>
                <w:highlight w:val="white"/>
                <w:lang w:eastAsia="fr-FR"/>
              </w:rPr>
              <w:t>Salaire en début de carrière et évolutions professionnelles</w:t>
            </w:r>
          </w:p>
        </w:tc>
        <w:tc>
          <w:tcPr>
            <w:tcW w:w="5670" w:type="dxa"/>
            <w:vAlign w:val="center"/>
          </w:tcPr>
          <w:p w14:paraId="277812A5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447003B5" w14:textId="77777777" w:rsidR="00D71CEB" w:rsidRPr="007021DB" w:rsidRDefault="00D71CEB" w:rsidP="00CB0C69">
            <w:pPr>
              <w:spacing w:line="259" w:lineRule="auto"/>
              <w:rPr>
                <w:rFonts w:eastAsia="Calibri" w:cs="Arial"/>
                <w:sz w:val="22"/>
                <w:highlight w:val="white"/>
                <w:lang w:eastAsia="fr-FR"/>
              </w:rPr>
            </w:pPr>
          </w:p>
        </w:tc>
      </w:tr>
    </w:tbl>
    <w:p w14:paraId="79204E4D" w14:textId="77777777" w:rsidR="00B248B7" w:rsidRDefault="00B248B7" w:rsidP="00B60B6C">
      <w:pPr>
        <w:pStyle w:val="TITREDENIVEAU1"/>
        <w:ind w:left="-851" w:right="613"/>
      </w:pPr>
    </w:p>
    <w:sectPr w:rsidR="00B248B7" w:rsidSect="00872B86"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45BD" w14:textId="77777777" w:rsidR="004F0C5B" w:rsidRDefault="004F0C5B" w:rsidP="00597604">
      <w:r>
        <w:separator/>
      </w:r>
    </w:p>
  </w:endnote>
  <w:endnote w:type="continuationSeparator" w:id="0">
    <w:p w14:paraId="0984981B" w14:textId="77777777" w:rsidR="004F0C5B" w:rsidRDefault="004F0C5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000AF" w14:textId="77777777" w:rsidR="004F0C5B" w:rsidRDefault="004F0C5B" w:rsidP="00597604">
      <w:r>
        <w:separator/>
      </w:r>
    </w:p>
  </w:footnote>
  <w:footnote w:type="continuationSeparator" w:id="0">
    <w:p w14:paraId="0C58B404" w14:textId="77777777" w:rsidR="004F0C5B" w:rsidRDefault="004F0C5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2DC0F8A9" w:rsidR="00597604" w:rsidRDefault="009F0D51" w:rsidP="00B60B6C">
    <w:pPr>
      <w:pStyle w:val="En-tte"/>
      <w:ind w:left="-248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4EE26E" wp14:editId="0A7C8823">
              <wp:simplePos x="0" y="0"/>
              <wp:positionH relativeFrom="margin">
                <wp:posOffset>3803650</wp:posOffset>
              </wp:positionH>
              <wp:positionV relativeFrom="paragraph">
                <wp:posOffset>327660</wp:posOffset>
              </wp:positionV>
              <wp:extent cx="853440" cy="784860"/>
              <wp:effectExtent l="0" t="0" r="3810" b="0"/>
              <wp:wrapNone/>
              <wp:docPr id="5339154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3440" cy="78486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E813EFA" w14:textId="77777777" w:rsidR="006E436A" w:rsidRDefault="006E436A" w:rsidP="006E436A">
                          <w:pPr>
                            <w:jc w:val="center"/>
                          </w:pP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42E65614" wp14:editId="24AC6FD4">
                                <wp:extent cx="573634" cy="546100"/>
                                <wp:effectExtent l="0" t="0" r="0" b="6350"/>
                                <wp:docPr id="839332764" name="Image 1" descr="Une image contenant logo, Police, Graphique, cercle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39332764" name="Image 1" descr="Une image contenant logo, Police, Graphique, cercle&#10;&#10;Description générée automatiqueme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84198" cy="55615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4EE26E" id="Rectangle 3" o:spid="_x0000_s1026" style="position:absolute;left:0;text-align:left;margin-left:299.5pt;margin-top:25.8pt;width:67.2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" fillcolor="window" stroked="f" strokeweight="1pt">
              <v:textbox>
                <w:txbxContent>
                  <w:p w14:paraId="4E813EFA" w14:textId="77777777" w:rsidR="006E436A" w:rsidRDefault="006E436A" w:rsidP="006E436A">
                    <w:pPr>
                      <w:jc w:val="center"/>
                    </w:pP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42E65614" wp14:editId="24AC6FD4">
                          <wp:extent cx="573634" cy="546100"/>
                          <wp:effectExtent l="0" t="0" r="0" b="6350"/>
                          <wp:docPr id="839332764" name="Image 1" descr="Une image contenant logo, Police, Graphique, cercle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39332764" name="Image 1" descr="Une image contenant logo, Police, Graphique, cercle&#10;&#10;Description générée automatiqueme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84198" cy="55615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6E236A" w:rsidRPr="00CD7E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C4DE4" wp14:editId="5F10477B">
              <wp:simplePos x="0" y="0"/>
              <wp:positionH relativeFrom="margin">
                <wp:posOffset>391160</wp:posOffset>
              </wp:positionH>
              <wp:positionV relativeFrom="paragraph">
                <wp:posOffset>388620</wp:posOffset>
              </wp:positionV>
              <wp:extent cx="1805940" cy="617220"/>
              <wp:effectExtent l="0" t="0" r="3810" b="0"/>
              <wp:wrapNone/>
              <wp:docPr id="399435799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5940" cy="6172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A90D2" w14:textId="77777777" w:rsidR="006E236A" w:rsidRPr="006A789B" w:rsidRDefault="006E236A" w:rsidP="006E236A">
                          <w:pPr>
                            <w:jc w:val="center"/>
                            <w:rPr>
                              <w14:textOutline w14:w="9525" w14:cap="rnd" w14:cmpd="sng" w14:algn="ctr">
                                <w14:solidFill>
                                  <w14:srgbClr w14:val="4472C4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6A789B">
                            <w:rPr>
                              <w:noProof/>
                              <w14:textOutline w14:w="9525" w14:cap="rnd" w14:cmpd="sng" w14:algn="ctr">
                                <w14:solidFill>
                                  <w14:srgbClr w14:val="4472C4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5B104678" wp14:editId="1A6C5558">
                                <wp:extent cx="1557738" cy="426720"/>
                                <wp:effectExtent l="0" t="0" r="4445" b="0"/>
                                <wp:docPr id="1286915862" name="Image 1286915862" descr="Une image contenant Police, Graphique, texte, logo&#10;&#10;Description générée automatiquemen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11777623" name="Image 2" descr="Une image contenant Police, Graphique, texte, logo&#10;&#10;Description générée automatiquement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20454" cy="443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2C4DE4" id="Rectangle 1" o:spid="_x0000_s1027" style="position:absolute;left:0;text-align:left;margin-left:30.8pt;margin-top:30.6pt;width:142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" fillcolor="white [3201]" stroked="f" strokeweight="2pt">
              <v:textbox>
                <w:txbxContent>
                  <w:p w14:paraId="12FA90D2" w14:textId="77777777" w:rsidR="006E236A" w:rsidRPr="006A789B" w:rsidRDefault="006E236A" w:rsidP="006E236A">
                    <w:pPr>
                      <w:jc w:val="center"/>
                      <w:rPr>
                        <w14:textOutline w14:w="9525" w14:cap="rnd" w14:cmpd="sng" w14:algn="ctr">
                          <w14:solidFill>
                            <w14:srgbClr w14:val="4472C4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6A789B">
                      <w:rPr>
                        <w:noProof/>
                        <w14:textOutline w14:w="9525" w14:cap="rnd" w14:cmpd="sng" w14:algn="ctr">
                          <w14:solidFill>
                            <w14:srgbClr w14:val="4472C4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5B104678" wp14:editId="1A6C5558">
                          <wp:extent cx="1557738" cy="426720"/>
                          <wp:effectExtent l="0" t="0" r="4445" b="0"/>
                          <wp:docPr id="1286915862" name="Image 1286915862" descr="Une image contenant Police, Graphique, texte, logo&#10;&#10;Description générée automatiquement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11777623" name="Image 2" descr="Une image contenant Police, Graphique, texte, logo&#10;&#10;Description générée automatiquement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20454" cy="443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B60B6C">
      <w:rPr>
        <w:noProof/>
      </w:rPr>
      <w:drawing>
        <wp:inline distT="0" distB="0" distL="0" distR="0" wp14:anchorId="1BAD0C14" wp14:editId="7BA313B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83651FC"/>
    <w:multiLevelType w:val="hybridMultilevel"/>
    <w:tmpl w:val="659A35E6"/>
    <w:lvl w:ilvl="0" w:tplc="24181712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518852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132D0"/>
    <w:rsid w:val="000144CE"/>
    <w:rsid w:val="00023A62"/>
    <w:rsid w:val="00082118"/>
    <w:rsid w:val="000B31D9"/>
    <w:rsid w:val="000C3360"/>
    <w:rsid w:val="000F4BA4"/>
    <w:rsid w:val="0016582E"/>
    <w:rsid w:val="001F24DC"/>
    <w:rsid w:val="00203E4D"/>
    <w:rsid w:val="0021611D"/>
    <w:rsid w:val="00285E4B"/>
    <w:rsid w:val="0028644C"/>
    <w:rsid w:val="002B42C7"/>
    <w:rsid w:val="002C6A70"/>
    <w:rsid w:val="002E5C18"/>
    <w:rsid w:val="002E6C81"/>
    <w:rsid w:val="0030597F"/>
    <w:rsid w:val="00315C3E"/>
    <w:rsid w:val="00324038"/>
    <w:rsid w:val="003267A6"/>
    <w:rsid w:val="003A02B8"/>
    <w:rsid w:val="003F516C"/>
    <w:rsid w:val="00463F02"/>
    <w:rsid w:val="00465382"/>
    <w:rsid w:val="0049168B"/>
    <w:rsid w:val="00491B63"/>
    <w:rsid w:val="004C437B"/>
    <w:rsid w:val="004F0C5B"/>
    <w:rsid w:val="0055157D"/>
    <w:rsid w:val="00556632"/>
    <w:rsid w:val="00562AA7"/>
    <w:rsid w:val="005649DB"/>
    <w:rsid w:val="00594335"/>
    <w:rsid w:val="00597604"/>
    <w:rsid w:val="005B2147"/>
    <w:rsid w:val="005E4661"/>
    <w:rsid w:val="00605B9F"/>
    <w:rsid w:val="006152AB"/>
    <w:rsid w:val="0063538A"/>
    <w:rsid w:val="006733A0"/>
    <w:rsid w:val="00693643"/>
    <w:rsid w:val="006A46F9"/>
    <w:rsid w:val="006A789B"/>
    <w:rsid w:val="006E236A"/>
    <w:rsid w:val="006E436A"/>
    <w:rsid w:val="006E7956"/>
    <w:rsid w:val="0070196B"/>
    <w:rsid w:val="00706F1A"/>
    <w:rsid w:val="007744D8"/>
    <w:rsid w:val="00794610"/>
    <w:rsid w:val="007B372E"/>
    <w:rsid w:val="007C3C23"/>
    <w:rsid w:val="007F7BA3"/>
    <w:rsid w:val="00824615"/>
    <w:rsid w:val="00872B86"/>
    <w:rsid w:val="0087389E"/>
    <w:rsid w:val="00874269"/>
    <w:rsid w:val="00874AA4"/>
    <w:rsid w:val="008A7DF9"/>
    <w:rsid w:val="008E26E3"/>
    <w:rsid w:val="008F6614"/>
    <w:rsid w:val="0090120E"/>
    <w:rsid w:val="00914CA3"/>
    <w:rsid w:val="009357E4"/>
    <w:rsid w:val="009472BF"/>
    <w:rsid w:val="0095548B"/>
    <w:rsid w:val="00960DD8"/>
    <w:rsid w:val="00975390"/>
    <w:rsid w:val="009C08A1"/>
    <w:rsid w:val="009F0D51"/>
    <w:rsid w:val="00A2117C"/>
    <w:rsid w:val="00A27241"/>
    <w:rsid w:val="00AA0E1A"/>
    <w:rsid w:val="00AA33DD"/>
    <w:rsid w:val="00AC72D4"/>
    <w:rsid w:val="00AE0778"/>
    <w:rsid w:val="00B248B7"/>
    <w:rsid w:val="00B2493D"/>
    <w:rsid w:val="00B24F63"/>
    <w:rsid w:val="00B52A67"/>
    <w:rsid w:val="00B60B6C"/>
    <w:rsid w:val="00BA240A"/>
    <w:rsid w:val="00BE0083"/>
    <w:rsid w:val="00BF3FF3"/>
    <w:rsid w:val="00BF7EDE"/>
    <w:rsid w:val="00C178C8"/>
    <w:rsid w:val="00C216CC"/>
    <w:rsid w:val="00C3627A"/>
    <w:rsid w:val="00C84F93"/>
    <w:rsid w:val="00C87CF6"/>
    <w:rsid w:val="00CC3055"/>
    <w:rsid w:val="00CE3904"/>
    <w:rsid w:val="00CF1F5D"/>
    <w:rsid w:val="00CF613B"/>
    <w:rsid w:val="00D271A5"/>
    <w:rsid w:val="00D679FC"/>
    <w:rsid w:val="00D71CEB"/>
    <w:rsid w:val="00D866DB"/>
    <w:rsid w:val="00DA580E"/>
    <w:rsid w:val="00DC7F94"/>
    <w:rsid w:val="00E07CAC"/>
    <w:rsid w:val="00E23ABD"/>
    <w:rsid w:val="00E371C6"/>
    <w:rsid w:val="00E42018"/>
    <w:rsid w:val="00E527ED"/>
    <w:rsid w:val="00E60C77"/>
    <w:rsid w:val="00E94C26"/>
    <w:rsid w:val="00EB30F8"/>
    <w:rsid w:val="00F027C2"/>
    <w:rsid w:val="00F51FFB"/>
    <w:rsid w:val="00F60B29"/>
    <w:rsid w:val="00F60DDC"/>
    <w:rsid w:val="00F7298C"/>
    <w:rsid w:val="00F85F48"/>
    <w:rsid w:val="00F96714"/>
    <w:rsid w:val="00FA6158"/>
    <w:rsid w:val="00FB440D"/>
    <w:rsid w:val="00FF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E07CA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B31D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31D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B31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ideos.onisep.fr/embed/media:slug:nesrine-data-scientist" TargetMode="External"/><Relationship Id="rId18" Type="http://schemas.openxmlformats.org/officeDocument/2006/relationships/hyperlink" Target="https://videos.onisep.fr/embed/media:slug:thibaut-developpeu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videos.onisep.fr/embed/media:slug:camille-ux-ui-designer" TargetMode="External"/><Relationship Id="rId17" Type="http://schemas.openxmlformats.org/officeDocument/2006/relationships/hyperlink" Target="https://videos.onisep.fr/embed/media:slug:thibault-innovation-evangelist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videos.onisep.fr/embed/media:slug:marielle-chercheuse-en-mathematiques" TargetMode="External"/><Relationship Id="rId20" Type="http://schemas.openxmlformats.org/officeDocument/2006/relationships/hyperlink" Target="https://dossier.parcoursup.fr/Candidat/cart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deos.onisep.fr/embed/media:slug:aurelien-expert-cybersecurite" TargetMode="External"/><Relationship Id="rId24" Type="http://schemas.openxmlformats.org/officeDocument/2006/relationships/hyperlink" Target="https://dossier.parcoursup.fr/Candidat/carte" TargetMode="External"/><Relationship Id="rId5" Type="http://schemas.openxmlformats.org/officeDocument/2006/relationships/styles" Target="styles.xml"/><Relationship Id="rId15" Type="http://schemas.openxmlformats.org/officeDocument/2006/relationships/hyperlink" Target="https://videos.onisep.fr/embed/media:slug:ferdaous-architecte-systeme-d-039-information" TargetMode="External"/><Relationship Id="rId23" Type="http://schemas.openxmlformats.org/officeDocument/2006/relationships/hyperlink" Target="https://dossier.parcoursup.fr/Candidat/carte" TargetMode="External"/><Relationship Id="rId10" Type="http://schemas.openxmlformats.org/officeDocument/2006/relationships/hyperlink" Target="https://videos.onisep.fr/embed/media:slug:alex-architecte-devops-et-cloud" TargetMode="External"/><Relationship Id="rId19" Type="http://schemas.openxmlformats.org/officeDocument/2006/relationships/hyperlink" Target="https://videos.onisep.fr/embed/media:slug:dylan-ingenieur-systemes-embarq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ideos.onisep.fr/embed/media:slug:chloe-consultante-plm-aeronautique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1006</Words>
  <Characters>5534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84</cp:revision>
  <cp:lastPrinted>2023-07-05T08:50:00Z</cp:lastPrinted>
  <dcterms:created xsi:type="dcterms:W3CDTF">2023-07-13T12:15:00Z</dcterms:created>
  <dcterms:modified xsi:type="dcterms:W3CDTF">2025-08-27T09:40:00Z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